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AC" w:rsidRDefault="00F37AAC" w:rsidP="00F37AAC">
      <w:pPr>
        <w:pStyle w:val="GvdeMetni"/>
        <w:spacing w:before="5"/>
        <w:rPr>
          <w:sz w:val="10"/>
        </w:rPr>
      </w:pPr>
    </w:p>
    <w:tbl>
      <w:tblPr>
        <w:tblStyle w:val="TableNormal"/>
        <w:tblW w:w="14086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543"/>
        <w:gridCol w:w="3544"/>
        <w:gridCol w:w="1815"/>
        <w:gridCol w:w="6"/>
        <w:gridCol w:w="2290"/>
        <w:gridCol w:w="2295"/>
        <w:gridCol w:w="6"/>
      </w:tblGrid>
      <w:tr w:rsidR="00F37AAC" w:rsidTr="004640B5">
        <w:trPr>
          <w:trHeight w:val="275"/>
        </w:trPr>
        <w:tc>
          <w:tcPr>
            <w:tcW w:w="14086" w:type="dxa"/>
            <w:gridSpan w:val="8"/>
          </w:tcPr>
          <w:p w:rsidR="00F37AAC" w:rsidRDefault="00F37AAC" w:rsidP="006A4192">
            <w:pPr>
              <w:pStyle w:val="TableParagraph"/>
              <w:spacing w:line="256" w:lineRule="exact"/>
              <w:ind w:left="5027" w:right="498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HASSAS GÖREV TESPİT FORMU</w:t>
            </w:r>
          </w:p>
        </w:tc>
      </w:tr>
      <w:tr w:rsidR="00F37AAC" w:rsidTr="004640B5">
        <w:trPr>
          <w:trHeight w:val="275"/>
        </w:trPr>
        <w:tc>
          <w:tcPr>
            <w:tcW w:w="14086" w:type="dxa"/>
            <w:gridSpan w:val="8"/>
          </w:tcPr>
          <w:p w:rsidR="00F37AAC" w:rsidRDefault="00F37AAC" w:rsidP="006A41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HARCAMA BİRİMİ:</w:t>
            </w:r>
            <w:r w:rsidR="00817529">
              <w:rPr>
                <w:b/>
                <w:sz w:val="24"/>
              </w:rPr>
              <w:t xml:space="preserve"> İKTİSADİ VE İDARİ BİLİMLER FAKÜLTESİ</w:t>
            </w:r>
          </w:p>
        </w:tc>
      </w:tr>
      <w:tr w:rsidR="00F37AAC" w:rsidTr="004640B5">
        <w:trPr>
          <w:trHeight w:val="275"/>
        </w:trPr>
        <w:tc>
          <w:tcPr>
            <w:tcW w:w="14086" w:type="dxa"/>
            <w:gridSpan w:val="8"/>
          </w:tcPr>
          <w:p w:rsidR="00F37AAC" w:rsidRDefault="00F37AAC" w:rsidP="006A41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ALT BİRİM:</w:t>
            </w:r>
            <w:r>
              <w:rPr>
                <w:b/>
                <w:color w:val="FF0000"/>
                <w:sz w:val="24"/>
              </w:rPr>
              <w:t>*</w:t>
            </w:r>
          </w:p>
        </w:tc>
      </w:tr>
      <w:tr w:rsidR="00F37AAC" w:rsidTr="004640B5">
        <w:trPr>
          <w:gridAfter w:val="1"/>
          <w:wAfter w:w="6" w:type="dxa"/>
          <w:trHeight w:val="827"/>
        </w:trPr>
        <w:tc>
          <w:tcPr>
            <w:tcW w:w="587" w:type="dxa"/>
          </w:tcPr>
          <w:p w:rsidR="00F37AAC" w:rsidRDefault="00F37AAC" w:rsidP="006A4192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Sıra</w:t>
            </w:r>
            <w:proofErr w:type="spellEnd"/>
          </w:p>
          <w:p w:rsidR="00F37AAC" w:rsidRDefault="00F37AAC" w:rsidP="006A4192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543" w:type="dxa"/>
          </w:tcPr>
          <w:p w:rsidR="00F37AAC" w:rsidRDefault="00F37AAC" w:rsidP="006A4192">
            <w:pPr>
              <w:pStyle w:val="TableParagraph"/>
              <w:rPr>
                <w:sz w:val="24"/>
              </w:rPr>
            </w:pPr>
          </w:p>
          <w:p w:rsidR="00F37AAC" w:rsidRDefault="00F37AAC" w:rsidP="006A4192">
            <w:pPr>
              <w:pStyle w:val="TableParagraph"/>
              <w:ind w:left="8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Hizmetin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Görevin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3544" w:type="dxa"/>
          </w:tcPr>
          <w:p w:rsidR="00F37AAC" w:rsidRDefault="00F37AAC" w:rsidP="006A4192">
            <w:pPr>
              <w:pStyle w:val="TableParagraph"/>
              <w:rPr>
                <w:sz w:val="24"/>
              </w:rPr>
            </w:pPr>
          </w:p>
          <w:p w:rsidR="00F37AAC" w:rsidRDefault="00F37AAC" w:rsidP="006A4192">
            <w:pPr>
              <w:pStyle w:val="TableParagraph"/>
              <w:ind w:left="7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Riskler</w:t>
            </w:r>
            <w:proofErr w:type="spellEnd"/>
          </w:p>
        </w:tc>
        <w:tc>
          <w:tcPr>
            <w:tcW w:w="1815" w:type="dxa"/>
          </w:tcPr>
          <w:p w:rsidR="00F37AAC" w:rsidRDefault="00F37AAC" w:rsidP="006A4192">
            <w:pPr>
              <w:pStyle w:val="TableParagraph"/>
              <w:rPr>
                <w:sz w:val="24"/>
              </w:rPr>
            </w:pPr>
          </w:p>
          <w:p w:rsidR="00F37AAC" w:rsidRDefault="00F37AAC" w:rsidP="006A4192">
            <w:pPr>
              <w:pStyle w:val="TableParagraph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Risk </w:t>
            </w:r>
            <w:proofErr w:type="spellStart"/>
            <w:r>
              <w:rPr>
                <w:b/>
                <w:sz w:val="24"/>
              </w:rPr>
              <w:t>Düzeyi</w:t>
            </w:r>
            <w:proofErr w:type="spellEnd"/>
            <w:r>
              <w:rPr>
                <w:b/>
                <w:color w:val="FF0000"/>
                <w:sz w:val="24"/>
              </w:rPr>
              <w:t>**</w:t>
            </w:r>
          </w:p>
        </w:tc>
        <w:tc>
          <w:tcPr>
            <w:tcW w:w="2296" w:type="dxa"/>
            <w:gridSpan w:val="2"/>
          </w:tcPr>
          <w:p w:rsidR="00F37AAC" w:rsidRDefault="00F37AAC" w:rsidP="006A4192">
            <w:pPr>
              <w:pStyle w:val="TableParagraph"/>
              <w:spacing w:before="138"/>
              <w:ind w:left="654" w:right="504" w:hanging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Kontroller</w:t>
            </w:r>
            <w:proofErr w:type="spellEnd"/>
            <w:r>
              <w:rPr>
                <w:b/>
                <w:sz w:val="24"/>
              </w:rPr>
              <w:t xml:space="preserve">/ </w:t>
            </w:r>
            <w:proofErr w:type="spellStart"/>
            <w:r>
              <w:rPr>
                <w:b/>
                <w:sz w:val="24"/>
              </w:rPr>
              <w:t>Tedbirler</w:t>
            </w:r>
            <w:proofErr w:type="spellEnd"/>
          </w:p>
        </w:tc>
        <w:tc>
          <w:tcPr>
            <w:tcW w:w="2295" w:type="dxa"/>
          </w:tcPr>
          <w:p w:rsidR="00F37AAC" w:rsidRDefault="00F37AAC" w:rsidP="006A4192">
            <w:pPr>
              <w:pStyle w:val="TableParagraph"/>
              <w:spacing w:line="270" w:lineRule="atLeast"/>
              <w:ind w:left="144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Görevi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Yürütecek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Personelde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Aranacak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Kriterler</w:t>
            </w:r>
            <w:proofErr w:type="spellEnd"/>
          </w:p>
        </w:tc>
      </w:tr>
      <w:tr w:rsidR="004A3D9F" w:rsidTr="004640B5">
        <w:trPr>
          <w:gridAfter w:val="1"/>
          <w:wAfter w:w="6" w:type="dxa"/>
          <w:trHeight w:val="275"/>
        </w:trPr>
        <w:tc>
          <w:tcPr>
            <w:tcW w:w="587" w:type="dxa"/>
          </w:tcPr>
          <w:p w:rsidR="004A3D9F" w:rsidRDefault="004A3D9F" w:rsidP="004A3D9F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</w:tcPr>
          <w:p w:rsidR="004A3D9F" w:rsidRPr="00442891" w:rsidRDefault="004A3D9F" w:rsidP="004A3D9F">
            <w:pPr>
              <w:pStyle w:val="TableParagraph"/>
              <w:ind w:left="209"/>
            </w:pPr>
            <w:proofErr w:type="spellStart"/>
            <w:r w:rsidRPr="00442891">
              <w:rPr>
                <w:rFonts w:eastAsiaTheme="minorHAnsi"/>
              </w:rPr>
              <w:t>Harcama</w:t>
            </w:r>
            <w:proofErr w:type="spellEnd"/>
            <w:r w:rsidRPr="00442891">
              <w:rPr>
                <w:rFonts w:eastAsiaTheme="minorHAnsi"/>
              </w:rPr>
              <w:t xml:space="preserve"> </w:t>
            </w:r>
            <w:proofErr w:type="spellStart"/>
            <w:r w:rsidRPr="00442891">
              <w:rPr>
                <w:rFonts w:eastAsiaTheme="minorHAnsi"/>
              </w:rPr>
              <w:t>Yetkililiği</w:t>
            </w:r>
            <w:proofErr w:type="spellEnd"/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8"/>
            </w:tblGrid>
            <w:tr w:rsidR="004A3D9F" w:rsidRPr="00442891">
              <w:trPr>
                <w:trHeight w:val="109"/>
              </w:trPr>
              <w:tc>
                <w:tcPr>
                  <w:tcW w:w="3528" w:type="dxa"/>
                </w:tcPr>
                <w:p w:rsidR="004A3D9F" w:rsidRPr="004A3D9F" w:rsidRDefault="004A3D9F" w:rsidP="004A3D9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A3D9F">
                    <w:rPr>
                      <w:sz w:val="22"/>
                      <w:szCs w:val="22"/>
                    </w:rPr>
                    <w:t>-</w:t>
                  </w:r>
                  <w:proofErr w:type="spellStart"/>
                  <w:r w:rsidRPr="004A3D9F">
                    <w:rPr>
                      <w:sz w:val="22"/>
                      <w:szCs w:val="22"/>
                    </w:rPr>
                    <w:t>Ödenek</w:t>
                  </w:r>
                  <w:proofErr w:type="spellEnd"/>
                  <w:r w:rsidRPr="004A3D9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3D9F">
                    <w:rPr>
                      <w:sz w:val="22"/>
                      <w:szCs w:val="22"/>
                    </w:rPr>
                    <w:t>üstü</w:t>
                  </w:r>
                  <w:proofErr w:type="spellEnd"/>
                  <w:r w:rsidRPr="004A3D9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3D9F">
                    <w:rPr>
                      <w:sz w:val="22"/>
                      <w:szCs w:val="22"/>
                    </w:rPr>
                    <w:t>harcama</w:t>
                  </w:r>
                  <w:proofErr w:type="spellEnd"/>
                  <w:r w:rsidRPr="004A3D9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3D9F">
                    <w:rPr>
                      <w:sz w:val="22"/>
                      <w:szCs w:val="22"/>
                    </w:rPr>
                    <w:t>yapılması</w:t>
                  </w:r>
                  <w:proofErr w:type="spellEnd"/>
                  <w:r w:rsidRPr="004A3D9F">
                    <w:rPr>
                      <w:sz w:val="22"/>
                      <w:szCs w:val="22"/>
                    </w:rPr>
                    <w:t>,</w:t>
                  </w:r>
                </w:p>
                <w:p w:rsidR="004A3D9F" w:rsidRPr="004A3D9F" w:rsidRDefault="004A3D9F" w:rsidP="004A3D9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A3D9F">
                    <w:rPr>
                      <w:sz w:val="22"/>
                      <w:szCs w:val="22"/>
                    </w:rPr>
                    <w:t>-</w:t>
                  </w:r>
                  <w:proofErr w:type="spellStart"/>
                  <w:r w:rsidRPr="004A3D9F">
                    <w:rPr>
                      <w:sz w:val="22"/>
                      <w:szCs w:val="22"/>
                    </w:rPr>
                    <w:t>Ödeneklerin</w:t>
                  </w:r>
                  <w:proofErr w:type="spellEnd"/>
                  <w:r w:rsidRPr="004A3D9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3D9F">
                    <w:rPr>
                      <w:sz w:val="22"/>
                      <w:szCs w:val="22"/>
                    </w:rPr>
                    <w:t>etkili</w:t>
                  </w:r>
                  <w:proofErr w:type="spellEnd"/>
                  <w:r w:rsidRPr="004A3D9F">
                    <w:rPr>
                      <w:sz w:val="22"/>
                      <w:szCs w:val="22"/>
                    </w:rPr>
                    <w:t>, ekonomik ve verimli kullanılmaması,</w:t>
                  </w:r>
                </w:p>
                <w:p w:rsidR="004A3D9F" w:rsidRPr="00442891" w:rsidRDefault="004A3D9F" w:rsidP="004A3D9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A3D9F">
                    <w:rPr>
                      <w:sz w:val="22"/>
                      <w:szCs w:val="22"/>
                    </w:rPr>
                    <w:t xml:space="preserve">-Bütçelerden bir giderin yapılabilmesi için iş, mal veya hizmetin belirlenmiş usul ve esaslara uygun olarak </w:t>
                  </w:r>
                  <w:proofErr w:type="spellStart"/>
                  <w:r w:rsidRPr="004A3D9F">
                    <w:rPr>
                      <w:sz w:val="22"/>
                      <w:szCs w:val="22"/>
                    </w:rPr>
                    <w:t>gerçekleştrilmemesi</w:t>
                  </w:r>
                  <w:proofErr w:type="spellEnd"/>
                  <w:r w:rsidRPr="004A3D9F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4A3D9F" w:rsidRPr="00442891" w:rsidRDefault="004A3D9F" w:rsidP="004A3D9F">
            <w:pPr>
              <w:pStyle w:val="TableParagraph"/>
            </w:pPr>
          </w:p>
        </w:tc>
        <w:tc>
          <w:tcPr>
            <w:tcW w:w="1815" w:type="dxa"/>
          </w:tcPr>
          <w:p w:rsidR="004A3D9F" w:rsidRPr="00442891" w:rsidRDefault="004A3D9F" w:rsidP="004A3D9F">
            <w:pPr>
              <w:pStyle w:val="TableParagraph"/>
              <w:jc w:val="center"/>
            </w:pPr>
            <w:proofErr w:type="spellStart"/>
            <w:r w:rsidRPr="00442891">
              <w:rPr>
                <w:rFonts w:eastAsiaTheme="minorHAnsi"/>
              </w:rPr>
              <w:t>Yüksek</w:t>
            </w:r>
            <w:proofErr w:type="spellEnd"/>
          </w:p>
        </w:tc>
        <w:tc>
          <w:tcPr>
            <w:tcW w:w="2296" w:type="dxa"/>
            <w:gridSpan w:val="2"/>
          </w:tcPr>
          <w:p w:rsidR="004A3D9F" w:rsidRDefault="004A3D9F" w:rsidP="004A3D9F">
            <w:pPr>
              <w:pStyle w:val="Default"/>
              <w:rPr>
                <w:rFonts w:cstheme="minorBidi"/>
                <w:color w:val="auto"/>
              </w:rPr>
            </w:pPr>
          </w:p>
          <w:p w:rsidR="004A3D9F" w:rsidRDefault="004A3D9F" w:rsidP="004A3D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 Ödeneklerin kullanılan sistemlerle kontrolünün yapılması, </w:t>
            </w:r>
          </w:p>
          <w:p w:rsidR="004A3D9F" w:rsidRDefault="004A3D9F" w:rsidP="004A3D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 Gelen taşınır talepleri doğrultusunda gerçek ihtiyaçların giderilmesi, </w:t>
            </w:r>
          </w:p>
          <w:p w:rsidR="004A3D9F" w:rsidRDefault="004A3D9F" w:rsidP="004A3D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 Yapılacak harcamaların ilgili mevzuatlar çerçevesinde gerçekleştirilmesinin sağlanması </w:t>
            </w:r>
          </w:p>
          <w:p w:rsidR="004A3D9F" w:rsidRDefault="004A3D9F" w:rsidP="004A3D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4A3D9F" w:rsidRPr="00442891" w:rsidRDefault="004A3D9F" w:rsidP="004A3D9F">
            <w:pPr>
              <w:pStyle w:val="TableParagraph"/>
            </w:pPr>
            <w:proofErr w:type="spellStart"/>
            <w:r w:rsidRPr="00442891">
              <w:t>Mevzuata</w:t>
            </w:r>
            <w:proofErr w:type="spellEnd"/>
            <w:r w:rsidRPr="00442891">
              <w:t xml:space="preserve"> hakim </w:t>
            </w:r>
            <w:proofErr w:type="spellStart"/>
            <w:r w:rsidRPr="00442891">
              <w:t>olma</w:t>
            </w:r>
            <w:proofErr w:type="spellEnd"/>
          </w:p>
        </w:tc>
      </w:tr>
      <w:tr w:rsidR="004640B5" w:rsidTr="004640B5">
        <w:trPr>
          <w:gridAfter w:val="1"/>
          <w:wAfter w:w="6" w:type="dxa"/>
          <w:trHeight w:val="275"/>
        </w:trPr>
        <w:tc>
          <w:tcPr>
            <w:tcW w:w="587" w:type="dxa"/>
          </w:tcPr>
          <w:p w:rsidR="004640B5" w:rsidRDefault="004640B5" w:rsidP="004640B5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3" w:type="dxa"/>
          </w:tcPr>
          <w:p w:rsidR="004640B5" w:rsidRPr="00442891" w:rsidRDefault="004640B5" w:rsidP="004640B5">
            <w:pPr>
              <w:pStyle w:val="Default"/>
              <w:ind w:left="209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1"/>
            </w:tblGrid>
            <w:tr w:rsidR="004640B5" w:rsidRPr="00442891" w:rsidTr="008931BE">
              <w:trPr>
                <w:trHeight w:val="109"/>
              </w:trPr>
              <w:tc>
                <w:tcPr>
                  <w:tcW w:w="2901" w:type="dxa"/>
                </w:tcPr>
                <w:p w:rsidR="004640B5" w:rsidRPr="00442891" w:rsidRDefault="004640B5" w:rsidP="004640B5">
                  <w:pPr>
                    <w:pStyle w:val="Default"/>
                    <w:ind w:left="209" w:hanging="189"/>
                    <w:rPr>
                      <w:sz w:val="22"/>
                      <w:szCs w:val="22"/>
                    </w:rPr>
                  </w:pPr>
                  <w:r w:rsidRPr="00442891">
                    <w:rPr>
                      <w:sz w:val="22"/>
                      <w:szCs w:val="22"/>
                    </w:rPr>
                    <w:t xml:space="preserve">Gerçekleştirme </w:t>
                  </w:r>
                  <w:r w:rsidRPr="004A3D9F">
                    <w:rPr>
                      <w:sz w:val="22"/>
                      <w:szCs w:val="22"/>
                    </w:rPr>
                    <w:t>Görevliliği</w:t>
                  </w:r>
                </w:p>
              </w:tc>
            </w:tr>
          </w:tbl>
          <w:p w:rsidR="004640B5" w:rsidRPr="00442891" w:rsidRDefault="004640B5" w:rsidP="004640B5">
            <w:pPr>
              <w:pStyle w:val="TableParagraph"/>
              <w:ind w:left="209"/>
            </w:pPr>
          </w:p>
        </w:tc>
        <w:tc>
          <w:tcPr>
            <w:tcW w:w="3544" w:type="dxa"/>
          </w:tcPr>
          <w:p w:rsidR="004640B5" w:rsidRDefault="004640B5" w:rsidP="004640B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Ödeme emri belgesinin usulüne uygun düzenlenmemesi, </w:t>
            </w:r>
          </w:p>
          <w:p w:rsidR="004640B5" w:rsidRDefault="004640B5" w:rsidP="004640B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Ödeme emri belgesi üzerinde ön mali kontrol yapılmaması. </w:t>
            </w:r>
          </w:p>
        </w:tc>
        <w:tc>
          <w:tcPr>
            <w:tcW w:w="1815" w:type="dxa"/>
          </w:tcPr>
          <w:p w:rsidR="004640B5" w:rsidRPr="00442891" w:rsidRDefault="004640B5" w:rsidP="004640B5">
            <w:pPr>
              <w:pStyle w:val="TableParagraph"/>
              <w:jc w:val="center"/>
            </w:pPr>
            <w:proofErr w:type="spellStart"/>
            <w:r w:rsidRPr="00442891">
              <w:rPr>
                <w:rFonts w:eastAsiaTheme="minorHAnsi"/>
              </w:rPr>
              <w:t>Yüksek</w:t>
            </w:r>
            <w:proofErr w:type="spellEnd"/>
          </w:p>
        </w:tc>
        <w:tc>
          <w:tcPr>
            <w:tcW w:w="2296" w:type="dxa"/>
            <w:gridSpan w:val="2"/>
          </w:tcPr>
          <w:p w:rsidR="004640B5" w:rsidRDefault="004640B5" w:rsidP="004640B5">
            <w:pPr>
              <w:pStyle w:val="Default"/>
              <w:rPr>
                <w:rFonts w:cstheme="minorBidi"/>
                <w:color w:val="auto"/>
              </w:rPr>
            </w:pPr>
          </w:p>
          <w:p w:rsidR="004640B5" w:rsidRDefault="004640B5" w:rsidP="004640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 Her evrakın ödenmesi aşamasında ilgili mevzuat hükümlerine uygunluk kontrolü yapmak. </w:t>
            </w:r>
          </w:p>
          <w:p w:rsidR="004640B5" w:rsidRDefault="004640B5" w:rsidP="004640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4640B5" w:rsidRPr="00442891" w:rsidRDefault="004640B5" w:rsidP="004640B5">
            <w:pPr>
              <w:pStyle w:val="TableParagraph"/>
            </w:pPr>
            <w:proofErr w:type="spellStart"/>
            <w:r w:rsidRPr="00442891">
              <w:t>Mevzuata</w:t>
            </w:r>
            <w:proofErr w:type="spellEnd"/>
            <w:r w:rsidRPr="00442891">
              <w:t xml:space="preserve"> hakim </w:t>
            </w:r>
            <w:proofErr w:type="spellStart"/>
            <w:r w:rsidRPr="00442891">
              <w:t>olma</w:t>
            </w:r>
            <w:proofErr w:type="spellEnd"/>
          </w:p>
        </w:tc>
      </w:tr>
      <w:tr w:rsidR="004640B5" w:rsidTr="004640B5">
        <w:trPr>
          <w:gridAfter w:val="1"/>
          <w:wAfter w:w="6" w:type="dxa"/>
          <w:trHeight w:val="275"/>
        </w:trPr>
        <w:tc>
          <w:tcPr>
            <w:tcW w:w="587" w:type="dxa"/>
          </w:tcPr>
          <w:p w:rsidR="004640B5" w:rsidRDefault="004640B5" w:rsidP="004640B5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43" w:type="dxa"/>
          </w:tcPr>
          <w:p w:rsidR="004640B5" w:rsidRPr="00442891" w:rsidRDefault="004640B5" w:rsidP="004640B5">
            <w:pPr>
              <w:pStyle w:val="TableParagraph"/>
              <w:ind w:left="126"/>
            </w:pPr>
            <w:proofErr w:type="spellStart"/>
            <w:r>
              <w:t>Tahakkuk</w:t>
            </w:r>
            <w:proofErr w:type="spellEnd"/>
            <w:r w:rsidRPr="00442891">
              <w:t xml:space="preserve"> </w:t>
            </w:r>
            <w:proofErr w:type="spellStart"/>
            <w:r w:rsidRPr="00442891">
              <w:t>işlemleri</w:t>
            </w:r>
            <w:proofErr w:type="spellEnd"/>
          </w:p>
        </w:tc>
        <w:tc>
          <w:tcPr>
            <w:tcW w:w="3544" w:type="dxa"/>
          </w:tcPr>
          <w:p w:rsidR="004640B5" w:rsidRDefault="004640B5" w:rsidP="004640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-İlgili kayıtların düzenli tutulmaması, </w:t>
            </w:r>
          </w:p>
          <w:p w:rsidR="004640B5" w:rsidRDefault="004640B5" w:rsidP="004640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-Verilerin sisteme doğru girilmemesi, </w:t>
            </w:r>
          </w:p>
          <w:p w:rsidR="004640B5" w:rsidRPr="00442891" w:rsidRDefault="004640B5" w:rsidP="004640B5">
            <w:pPr>
              <w:pStyle w:val="TableParagraph"/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Hatalı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ödeme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yapılması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15" w:type="dxa"/>
          </w:tcPr>
          <w:p w:rsidR="004640B5" w:rsidRPr="00442891" w:rsidRDefault="004640B5" w:rsidP="004640B5">
            <w:pPr>
              <w:pStyle w:val="TableParagraph"/>
              <w:jc w:val="center"/>
            </w:pPr>
            <w:proofErr w:type="spellStart"/>
            <w:r w:rsidRPr="00442891">
              <w:rPr>
                <w:rFonts w:eastAsiaTheme="minorHAnsi"/>
              </w:rPr>
              <w:t>Yüksek</w:t>
            </w:r>
            <w:proofErr w:type="spellEnd"/>
          </w:p>
        </w:tc>
        <w:tc>
          <w:tcPr>
            <w:tcW w:w="2296" w:type="dxa"/>
            <w:gridSpan w:val="2"/>
          </w:tcPr>
          <w:p w:rsidR="004640B5" w:rsidRPr="00442891" w:rsidRDefault="004640B5" w:rsidP="004640B5">
            <w:pPr>
              <w:pStyle w:val="TableParagraph"/>
            </w:pPr>
            <w:r w:rsidRPr="004640B5">
              <w:t xml:space="preserve"> </w:t>
            </w:r>
            <w:proofErr w:type="spellStart"/>
            <w:r w:rsidRPr="004640B5">
              <w:t>Dosyalama</w:t>
            </w:r>
            <w:proofErr w:type="spellEnd"/>
            <w:r w:rsidRPr="004640B5">
              <w:t xml:space="preserve"> </w:t>
            </w:r>
            <w:proofErr w:type="spellStart"/>
            <w:r w:rsidRPr="004640B5">
              <w:t>işlerinin</w:t>
            </w:r>
            <w:proofErr w:type="spellEnd"/>
            <w:r w:rsidRPr="004640B5">
              <w:t xml:space="preserve"> </w:t>
            </w:r>
            <w:proofErr w:type="spellStart"/>
            <w:r w:rsidRPr="004640B5">
              <w:t>düzenli</w:t>
            </w:r>
            <w:proofErr w:type="spellEnd"/>
            <w:r w:rsidRPr="004640B5">
              <w:t xml:space="preserve"> </w:t>
            </w:r>
            <w:proofErr w:type="spellStart"/>
            <w:r w:rsidRPr="004640B5">
              <w:t>yapılması</w:t>
            </w:r>
            <w:proofErr w:type="spellEnd"/>
            <w:r w:rsidRPr="004640B5">
              <w:t>.</w:t>
            </w:r>
          </w:p>
        </w:tc>
        <w:tc>
          <w:tcPr>
            <w:tcW w:w="2295" w:type="dxa"/>
          </w:tcPr>
          <w:p w:rsidR="004640B5" w:rsidRPr="00442891" w:rsidRDefault="004640B5" w:rsidP="004640B5">
            <w:pPr>
              <w:pStyle w:val="TableParagraph"/>
            </w:pPr>
            <w:proofErr w:type="spellStart"/>
            <w:r w:rsidRPr="00442891">
              <w:t>Tahakkuk</w:t>
            </w:r>
            <w:proofErr w:type="spellEnd"/>
            <w:r w:rsidRPr="00442891">
              <w:t xml:space="preserve"> </w:t>
            </w:r>
            <w:proofErr w:type="spellStart"/>
            <w:r w:rsidRPr="00442891">
              <w:t>Bilgisi</w:t>
            </w:r>
            <w:proofErr w:type="spellEnd"/>
          </w:p>
          <w:p w:rsidR="004640B5" w:rsidRPr="00442891" w:rsidRDefault="004640B5" w:rsidP="004640B5">
            <w:pPr>
              <w:pStyle w:val="TableParagraph"/>
            </w:pPr>
            <w:proofErr w:type="spellStart"/>
            <w:r w:rsidRPr="00442891">
              <w:t>Mevzuata</w:t>
            </w:r>
            <w:proofErr w:type="spellEnd"/>
            <w:r w:rsidRPr="00442891">
              <w:t xml:space="preserve"> hakim </w:t>
            </w:r>
            <w:proofErr w:type="spellStart"/>
            <w:r w:rsidRPr="00442891">
              <w:t>olma</w:t>
            </w:r>
            <w:proofErr w:type="spellEnd"/>
          </w:p>
        </w:tc>
      </w:tr>
      <w:tr w:rsidR="004640B5" w:rsidTr="004640B5">
        <w:trPr>
          <w:gridAfter w:val="1"/>
          <w:wAfter w:w="6" w:type="dxa"/>
          <w:trHeight w:val="275"/>
        </w:trPr>
        <w:tc>
          <w:tcPr>
            <w:tcW w:w="587" w:type="dxa"/>
          </w:tcPr>
          <w:p w:rsidR="004640B5" w:rsidRDefault="004640B5" w:rsidP="004640B5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43" w:type="dxa"/>
          </w:tcPr>
          <w:p w:rsidR="004640B5" w:rsidRPr="00442891" w:rsidRDefault="004640B5" w:rsidP="004640B5">
            <w:pPr>
              <w:pStyle w:val="TableParagraph"/>
              <w:ind w:left="209"/>
            </w:pPr>
            <w:proofErr w:type="spellStart"/>
            <w:r w:rsidRPr="00442891">
              <w:t>Taşınır</w:t>
            </w:r>
            <w:proofErr w:type="spellEnd"/>
            <w:r w:rsidRPr="00442891">
              <w:t xml:space="preserve"> </w:t>
            </w:r>
            <w:proofErr w:type="spellStart"/>
            <w:r w:rsidRPr="00442891">
              <w:t>kayıt</w:t>
            </w:r>
            <w:proofErr w:type="spellEnd"/>
            <w:r w:rsidRPr="00442891">
              <w:t xml:space="preserve"> </w:t>
            </w:r>
            <w:proofErr w:type="spellStart"/>
            <w:r w:rsidR="004076BB" w:rsidRPr="004076BB">
              <w:t>Yetkililiği</w:t>
            </w:r>
            <w:proofErr w:type="spellEnd"/>
          </w:p>
        </w:tc>
        <w:tc>
          <w:tcPr>
            <w:tcW w:w="3544" w:type="dxa"/>
          </w:tcPr>
          <w:p w:rsidR="004640B5" w:rsidRDefault="004640B5" w:rsidP="004640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-Taşınır kayıtlarının tutulması ve bunlara ilişkin belge ve cetvellerin zamanında düzenlenmemesi, </w:t>
            </w:r>
          </w:p>
          <w:p w:rsidR="004640B5" w:rsidRPr="00442891" w:rsidRDefault="004640B5" w:rsidP="004640B5">
            <w:pPr>
              <w:pStyle w:val="TableParagraph"/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Kamu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zararının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oluşmasına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neden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olma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815" w:type="dxa"/>
          </w:tcPr>
          <w:p w:rsidR="004640B5" w:rsidRPr="00442891" w:rsidRDefault="004640B5" w:rsidP="004640B5">
            <w:pPr>
              <w:pStyle w:val="TableParagraph"/>
              <w:jc w:val="center"/>
            </w:pPr>
            <w:proofErr w:type="spellStart"/>
            <w:r w:rsidRPr="00442891">
              <w:rPr>
                <w:rFonts w:eastAsiaTheme="minorHAnsi"/>
              </w:rPr>
              <w:t>Yüksek</w:t>
            </w:r>
            <w:proofErr w:type="spellEnd"/>
          </w:p>
        </w:tc>
        <w:tc>
          <w:tcPr>
            <w:tcW w:w="2296" w:type="dxa"/>
            <w:gridSpan w:val="2"/>
          </w:tcPr>
          <w:p w:rsidR="004640B5" w:rsidRDefault="004640B5" w:rsidP="004640B5">
            <w:pPr>
              <w:pStyle w:val="TableParagraph"/>
            </w:pPr>
            <w:r>
              <w:t xml:space="preserve"> </w:t>
            </w:r>
            <w:proofErr w:type="spellStart"/>
            <w:r>
              <w:t>Taşınır</w:t>
            </w:r>
            <w:proofErr w:type="spellEnd"/>
            <w:r>
              <w:t xml:space="preserve"> </w:t>
            </w:r>
            <w:proofErr w:type="spellStart"/>
            <w:r>
              <w:t>kayıtlarına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belge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cetvellerin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düzenlenmesinin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>,</w:t>
            </w:r>
          </w:p>
          <w:p w:rsidR="004640B5" w:rsidRPr="00442891" w:rsidRDefault="004640B5" w:rsidP="004640B5">
            <w:pPr>
              <w:pStyle w:val="TableParagraph"/>
            </w:pPr>
            <w:r>
              <w:t xml:space="preserve"> </w:t>
            </w:r>
            <w:proofErr w:type="spellStart"/>
            <w:r>
              <w:t>Taşınırların</w:t>
            </w:r>
            <w:proofErr w:type="spellEnd"/>
            <w:r>
              <w:t xml:space="preserve"> </w:t>
            </w:r>
            <w:proofErr w:type="spellStart"/>
            <w:r>
              <w:t>ilgililere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zimmet</w:t>
            </w:r>
            <w:proofErr w:type="spellEnd"/>
            <w:r>
              <w:t xml:space="preserve"> </w:t>
            </w:r>
            <w:proofErr w:type="spellStart"/>
            <w:r>
              <w:t>fişi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teslim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>.</w:t>
            </w:r>
          </w:p>
        </w:tc>
        <w:tc>
          <w:tcPr>
            <w:tcW w:w="2295" w:type="dxa"/>
          </w:tcPr>
          <w:p w:rsidR="004640B5" w:rsidRPr="00442891" w:rsidRDefault="004640B5" w:rsidP="004640B5">
            <w:pPr>
              <w:pStyle w:val="TableParagraph"/>
            </w:pPr>
            <w:proofErr w:type="spellStart"/>
            <w:r w:rsidRPr="00442891">
              <w:lastRenderedPageBreak/>
              <w:t>Taşınır</w:t>
            </w:r>
            <w:proofErr w:type="spellEnd"/>
            <w:r w:rsidRPr="00442891">
              <w:t xml:space="preserve"> </w:t>
            </w:r>
            <w:proofErr w:type="spellStart"/>
            <w:r w:rsidRPr="00442891">
              <w:t>Bilgisi</w:t>
            </w:r>
            <w:proofErr w:type="spellEnd"/>
          </w:p>
          <w:p w:rsidR="004640B5" w:rsidRPr="00442891" w:rsidRDefault="004640B5" w:rsidP="004640B5">
            <w:pPr>
              <w:pStyle w:val="TableParagraph"/>
            </w:pPr>
            <w:proofErr w:type="spellStart"/>
            <w:r w:rsidRPr="00442891">
              <w:t>Mevzuata</w:t>
            </w:r>
            <w:proofErr w:type="spellEnd"/>
            <w:r w:rsidRPr="00442891">
              <w:t xml:space="preserve"> hakim </w:t>
            </w:r>
            <w:proofErr w:type="spellStart"/>
            <w:r w:rsidRPr="00442891">
              <w:t>olma</w:t>
            </w:r>
            <w:proofErr w:type="spellEnd"/>
          </w:p>
        </w:tc>
      </w:tr>
      <w:tr w:rsidR="004076BB" w:rsidTr="004640B5">
        <w:trPr>
          <w:gridAfter w:val="1"/>
          <w:wAfter w:w="6" w:type="dxa"/>
          <w:trHeight w:val="275"/>
        </w:trPr>
        <w:tc>
          <w:tcPr>
            <w:tcW w:w="587" w:type="dxa"/>
          </w:tcPr>
          <w:p w:rsidR="004076BB" w:rsidRDefault="004076BB" w:rsidP="004076BB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3543" w:type="dxa"/>
          </w:tcPr>
          <w:p w:rsidR="004076BB" w:rsidRPr="00442891" w:rsidRDefault="004076BB" w:rsidP="004076BB">
            <w:pPr>
              <w:pStyle w:val="TableParagraph"/>
              <w:ind w:left="126"/>
            </w:pPr>
            <w:proofErr w:type="spellStart"/>
            <w:r w:rsidRPr="004076BB">
              <w:t>Taşınır</w:t>
            </w:r>
            <w:proofErr w:type="spellEnd"/>
            <w:r w:rsidRPr="004076BB">
              <w:t xml:space="preserve"> </w:t>
            </w:r>
            <w:proofErr w:type="spellStart"/>
            <w:r w:rsidRPr="004076BB">
              <w:t>Kontrol</w:t>
            </w:r>
            <w:proofErr w:type="spellEnd"/>
            <w:r w:rsidRPr="004076BB">
              <w:t xml:space="preserve"> </w:t>
            </w:r>
            <w:proofErr w:type="spellStart"/>
            <w:r w:rsidRPr="004076BB">
              <w:t>Yetkililiği</w:t>
            </w:r>
            <w:proofErr w:type="spellEnd"/>
          </w:p>
        </w:tc>
        <w:tc>
          <w:tcPr>
            <w:tcW w:w="3544" w:type="dxa"/>
          </w:tcPr>
          <w:p w:rsidR="004076BB" w:rsidRDefault="004076BB" w:rsidP="004076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-Taşınırların teslim alınmaması, </w:t>
            </w:r>
          </w:p>
          <w:p w:rsidR="004076BB" w:rsidRDefault="004076BB" w:rsidP="004076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-Korunmasının sağlanamaması, </w:t>
            </w:r>
          </w:p>
          <w:p w:rsidR="004076BB" w:rsidRDefault="004076BB" w:rsidP="004076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-Yerine zamanında teslim edilmesinin sağlanamaması, </w:t>
            </w:r>
          </w:p>
          <w:p w:rsidR="004076BB" w:rsidRPr="00442891" w:rsidRDefault="004076BB" w:rsidP="004076BB">
            <w:pPr>
              <w:pStyle w:val="TableParagraph"/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Taşınırların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kişilerin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şahsi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işlerinde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kullanılması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15" w:type="dxa"/>
          </w:tcPr>
          <w:p w:rsidR="004076BB" w:rsidRPr="004076BB" w:rsidRDefault="004076BB" w:rsidP="004076BB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4076BB">
              <w:rPr>
                <w:bCs/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2296" w:type="dxa"/>
            <w:gridSpan w:val="2"/>
          </w:tcPr>
          <w:p w:rsidR="004076BB" w:rsidRPr="004076BB" w:rsidRDefault="004076BB" w:rsidP="004076BB">
            <w:pPr>
              <w:pStyle w:val="Default"/>
              <w:rPr>
                <w:sz w:val="22"/>
                <w:szCs w:val="22"/>
              </w:rPr>
            </w:pPr>
            <w:r w:rsidRPr="004076BB">
              <w:rPr>
                <w:sz w:val="22"/>
                <w:szCs w:val="22"/>
              </w:rPr>
              <w:t xml:space="preserve"> </w:t>
            </w:r>
            <w:proofErr w:type="spellStart"/>
            <w:r w:rsidRPr="004076BB">
              <w:rPr>
                <w:sz w:val="22"/>
                <w:szCs w:val="22"/>
              </w:rPr>
              <w:t>Teslim</w:t>
            </w:r>
            <w:proofErr w:type="spellEnd"/>
            <w:r w:rsidRPr="004076BB">
              <w:rPr>
                <w:sz w:val="22"/>
                <w:szCs w:val="22"/>
              </w:rPr>
              <w:t xml:space="preserve"> </w:t>
            </w:r>
            <w:proofErr w:type="spellStart"/>
            <w:r w:rsidRPr="004076BB">
              <w:rPr>
                <w:sz w:val="22"/>
                <w:szCs w:val="22"/>
              </w:rPr>
              <w:t>alınan</w:t>
            </w:r>
            <w:proofErr w:type="spellEnd"/>
            <w:r w:rsidRPr="004076BB">
              <w:rPr>
                <w:sz w:val="22"/>
                <w:szCs w:val="22"/>
              </w:rPr>
              <w:t xml:space="preserve"> </w:t>
            </w:r>
            <w:proofErr w:type="spellStart"/>
            <w:r w:rsidRPr="004076BB">
              <w:rPr>
                <w:sz w:val="22"/>
                <w:szCs w:val="22"/>
              </w:rPr>
              <w:t>taşınırların</w:t>
            </w:r>
            <w:proofErr w:type="spellEnd"/>
            <w:r w:rsidRPr="004076BB">
              <w:rPr>
                <w:sz w:val="22"/>
                <w:szCs w:val="22"/>
              </w:rPr>
              <w:t xml:space="preserve"> korunmasının sağlanması. </w:t>
            </w:r>
          </w:p>
          <w:p w:rsidR="004076BB" w:rsidRPr="00442891" w:rsidRDefault="004076BB" w:rsidP="004076BB">
            <w:pPr>
              <w:pStyle w:val="TableParagraph"/>
            </w:pPr>
          </w:p>
        </w:tc>
        <w:tc>
          <w:tcPr>
            <w:tcW w:w="2295" w:type="dxa"/>
          </w:tcPr>
          <w:p w:rsidR="004076BB" w:rsidRPr="00442891" w:rsidRDefault="004076BB" w:rsidP="004076BB">
            <w:pPr>
              <w:pStyle w:val="TableParagraph"/>
            </w:pPr>
          </w:p>
        </w:tc>
      </w:tr>
      <w:tr w:rsidR="004076BB" w:rsidTr="004640B5">
        <w:trPr>
          <w:gridAfter w:val="1"/>
          <w:wAfter w:w="6" w:type="dxa"/>
          <w:trHeight w:val="275"/>
        </w:trPr>
        <w:tc>
          <w:tcPr>
            <w:tcW w:w="587" w:type="dxa"/>
          </w:tcPr>
          <w:p w:rsidR="004076BB" w:rsidRDefault="004076BB" w:rsidP="004076BB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43" w:type="dxa"/>
          </w:tcPr>
          <w:p w:rsidR="004076BB" w:rsidRPr="00442891" w:rsidRDefault="004076BB" w:rsidP="004076BB">
            <w:pPr>
              <w:pStyle w:val="TableParagraph"/>
              <w:ind w:left="126"/>
            </w:pPr>
            <w:proofErr w:type="spellStart"/>
            <w:r w:rsidRPr="004076BB">
              <w:t>Bütçe</w:t>
            </w:r>
            <w:proofErr w:type="spellEnd"/>
            <w:r w:rsidRPr="004076BB">
              <w:t xml:space="preserve"> </w:t>
            </w:r>
            <w:proofErr w:type="spellStart"/>
            <w:r w:rsidRPr="004076BB">
              <w:t>hazırlık</w:t>
            </w:r>
            <w:proofErr w:type="spellEnd"/>
            <w:r w:rsidRPr="004076BB">
              <w:t xml:space="preserve"> </w:t>
            </w:r>
            <w:proofErr w:type="spellStart"/>
            <w:r w:rsidRPr="004076BB">
              <w:t>çalışmaları</w:t>
            </w:r>
            <w:proofErr w:type="spellEnd"/>
            <w:r w:rsidRPr="004076BB">
              <w:t xml:space="preserve"> </w:t>
            </w:r>
            <w:proofErr w:type="spellStart"/>
            <w:r w:rsidRPr="004076BB">
              <w:t>iş</w:t>
            </w:r>
            <w:proofErr w:type="spellEnd"/>
            <w:r w:rsidRPr="004076BB">
              <w:t xml:space="preserve"> </w:t>
            </w:r>
            <w:proofErr w:type="spellStart"/>
            <w:r w:rsidRPr="004076BB">
              <w:t>ve</w:t>
            </w:r>
            <w:proofErr w:type="spellEnd"/>
            <w:r w:rsidRPr="004076BB">
              <w:t xml:space="preserve"> </w:t>
            </w:r>
            <w:proofErr w:type="spellStart"/>
            <w:r w:rsidRPr="004076BB">
              <w:t>işlemleri</w:t>
            </w:r>
            <w:proofErr w:type="spellEnd"/>
          </w:p>
        </w:tc>
        <w:tc>
          <w:tcPr>
            <w:tcW w:w="3544" w:type="dxa"/>
          </w:tcPr>
          <w:p w:rsidR="004076BB" w:rsidRDefault="004076BB" w:rsidP="004076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-Fakülte bütçe teklifinin birim ihtiyaçlarının altında kalması, </w:t>
            </w:r>
          </w:p>
          <w:p w:rsidR="004076BB" w:rsidRPr="00442891" w:rsidRDefault="004076BB" w:rsidP="004076BB">
            <w:pPr>
              <w:pStyle w:val="TableParagraph"/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Bütçe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ödeneklerinin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ihtiyaçlara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gider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kalemlerine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sağlıklı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dağıtılamaması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15" w:type="dxa"/>
          </w:tcPr>
          <w:p w:rsidR="004076BB" w:rsidRPr="004076BB" w:rsidRDefault="004076BB" w:rsidP="004076BB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4076BB">
              <w:rPr>
                <w:bCs/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2296" w:type="dxa"/>
            <w:gridSpan w:val="2"/>
          </w:tcPr>
          <w:p w:rsidR="004076BB" w:rsidRDefault="004076BB" w:rsidP="004076BB">
            <w:pPr>
              <w:pStyle w:val="TableParagraph"/>
            </w:pPr>
            <w:r>
              <w:t xml:space="preserve"> </w:t>
            </w: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ihtiyaçlarının</w:t>
            </w:r>
            <w:proofErr w:type="spellEnd"/>
            <w:r>
              <w:t xml:space="preserve"> </w:t>
            </w:r>
            <w:proofErr w:type="spellStart"/>
            <w:r>
              <w:t>önceden</w:t>
            </w:r>
            <w:proofErr w:type="spellEnd"/>
            <w:r>
              <w:t xml:space="preserve"> </w:t>
            </w:r>
            <w:proofErr w:type="spellStart"/>
            <w:r>
              <w:t>tahmin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>,</w:t>
            </w:r>
          </w:p>
          <w:p w:rsidR="004076BB" w:rsidRDefault="004076BB" w:rsidP="004076BB">
            <w:pPr>
              <w:pStyle w:val="TableParagraph"/>
            </w:pPr>
            <w:r>
              <w:t xml:space="preserve"> </w:t>
            </w:r>
            <w:proofErr w:type="spellStart"/>
            <w:r>
              <w:t>Bütçe</w:t>
            </w:r>
            <w:proofErr w:type="spellEnd"/>
            <w:r>
              <w:t xml:space="preserve"> </w:t>
            </w:r>
            <w:proofErr w:type="spellStart"/>
            <w:r>
              <w:t>gelir</w:t>
            </w:r>
            <w:proofErr w:type="spellEnd"/>
            <w:r>
              <w:t xml:space="preserve"> </w:t>
            </w:r>
            <w:proofErr w:type="spellStart"/>
            <w:r>
              <w:t>tahminlerinin</w:t>
            </w:r>
            <w:proofErr w:type="spellEnd"/>
            <w:r>
              <w:t xml:space="preserve"> </w:t>
            </w:r>
            <w:proofErr w:type="spellStart"/>
            <w:r>
              <w:t>geçmiş</w:t>
            </w:r>
            <w:proofErr w:type="spellEnd"/>
            <w:r>
              <w:t xml:space="preserve"> </w:t>
            </w:r>
            <w:proofErr w:type="spellStart"/>
            <w:r>
              <w:t>dönemlerde</w:t>
            </w:r>
            <w:proofErr w:type="spellEnd"/>
            <w:r>
              <w:t xml:space="preserve"> </w:t>
            </w:r>
            <w:proofErr w:type="spellStart"/>
            <w:r>
              <w:t>incelenerek</w:t>
            </w:r>
            <w:proofErr w:type="spellEnd"/>
            <w:r>
              <w:t xml:space="preserve"> </w:t>
            </w:r>
            <w:proofErr w:type="spellStart"/>
            <w:r>
              <w:t>gerçekçi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,</w:t>
            </w:r>
          </w:p>
          <w:p w:rsidR="004076BB" w:rsidRPr="00442891" w:rsidRDefault="004076BB" w:rsidP="004076BB">
            <w:pPr>
              <w:pStyle w:val="TableParagraph"/>
            </w:pPr>
            <w:r>
              <w:t xml:space="preserve"> </w:t>
            </w:r>
            <w:proofErr w:type="spellStart"/>
            <w:r>
              <w:t>Ödeneklerin</w:t>
            </w:r>
            <w:proofErr w:type="spellEnd"/>
            <w:r>
              <w:t xml:space="preserve"> </w:t>
            </w:r>
            <w:proofErr w:type="spellStart"/>
            <w:r>
              <w:t>bütçe</w:t>
            </w:r>
            <w:proofErr w:type="spellEnd"/>
            <w:r>
              <w:t xml:space="preserve"> </w:t>
            </w:r>
            <w:proofErr w:type="spellStart"/>
            <w:r>
              <w:t>tertiplere</w:t>
            </w:r>
            <w:proofErr w:type="spellEnd"/>
            <w:r>
              <w:t xml:space="preserve"> </w:t>
            </w:r>
            <w:proofErr w:type="spellStart"/>
            <w:r>
              <w:t>dağıtımında</w:t>
            </w:r>
            <w:proofErr w:type="spellEnd"/>
            <w:r>
              <w:t xml:space="preserve"> </w:t>
            </w:r>
            <w:proofErr w:type="spellStart"/>
            <w:r>
              <w:t>ödenek</w:t>
            </w:r>
            <w:proofErr w:type="spellEnd"/>
            <w:r>
              <w:t xml:space="preserve"> </w:t>
            </w:r>
            <w:proofErr w:type="spellStart"/>
            <w:r>
              <w:t>dağıtım</w:t>
            </w:r>
            <w:proofErr w:type="spellEnd"/>
            <w:r>
              <w:t xml:space="preserve"> </w:t>
            </w:r>
            <w:proofErr w:type="spellStart"/>
            <w:r>
              <w:t>anahtarlarının</w:t>
            </w:r>
            <w:proofErr w:type="spellEnd"/>
            <w:r>
              <w:t xml:space="preserve"> </w:t>
            </w:r>
            <w:proofErr w:type="spellStart"/>
            <w:r>
              <w:t>kullanılması</w:t>
            </w:r>
            <w:proofErr w:type="spellEnd"/>
            <w:r>
              <w:t>.</w:t>
            </w:r>
          </w:p>
        </w:tc>
        <w:tc>
          <w:tcPr>
            <w:tcW w:w="2295" w:type="dxa"/>
          </w:tcPr>
          <w:p w:rsidR="004076BB" w:rsidRPr="00442891" w:rsidRDefault="004076BB" w:rsidP="004076BB">
            <w:pPr>
              <w:pStyle w:val="TableParagraph"/>
            </w:pPr>
          </w:p>
        </w:tc>
      </w:tr>
      <w:tr w:rsidR="004076BB" w:rsidTr="004640B5">
        <w:trPr>
          <w:gridAfter w:val="1"/>
          <w:wAfter w:w="6" w:type="dxa"/>
          <w:trHeight w:val="275"/>
        </w:trPr>
        <w:tc>
          <w:tcPr>
            <w:tcW w:w="587" w:type="dxa"/>
          </w:tcPr>
          <w:p w:rsidR="004076BB" w:rsidRDefault="004076BB" w:rsidP="004076BB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43" w:type="dxa"/>
          </w:tcPr>
          <w:p w:rsidR="004076BB" w:rsidRDefault="004076BB" w:rsidP="004076BB">
            <w:pPr>
              <w:pStyle w:val="TableParagraph"/>
              <w:rPr>
                <w:sz w:val="20"/>
              </w:rPr>
            </w:pPr>
            <w:proofErr w:type="spellStart"/>
            <w:r w:rsidRPr="004076BB">
              <w:rPr>
                <w:sz w:val="20"/>
              </w:rPr>
              <w:t>Ek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ders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ödemeleri</w:t>
            </w:r>
            <w:proofErr w:type="spellEnd"/>
          </w:p>
        </w:tc>
        <w:tc>
          <w:tcPr>
            <w:tcW w:w="3544" w:type="dxa"/>
          </w:tcPr>
          <w:p w:rsidR="004076BB" w:rsidRDefault="004076BB" w:rsidP="004076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Birimlerinden gelen ek ders formlarının kontrol edilmemesi, </w:t>
            </w:r>
          </w:p>
          <w:p w:rsidR="004076BB" w:rsidRDefault="004076BB" w:rsidP="004076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-İlgili bütçe tertibinin doğruluğunun kontrol edilmemesi, </w:t>
            </w:r>
          </w:p>
          <w:p w:rsidR="004076BB" w:rsidRDefault="004076BB" w:rsidP="004076BB">
            <w:pPr>
              <w:pStyle w:val="TableParagraph"/>
              <w:rPr>
                <w:sz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Belgelerin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ödeme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birimine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zamanında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teslim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edilmemesi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15" w:type="dxa"/>
          </w:tcPr>
          <w:p w:rsidR="004076BB" w:rsidRPr="004076BB" w:rsidRDefault="004076BB" w:rsidP="004076BB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4076BB">
              <w:rPr>
                <w:bCs/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2296" w:type="dxa"/>
            <w:gridSpan w:val="2"/>
          </w:tcPr>
          <w:p w:rsidR="004076BB" w:rsidRPr="004076BB" w:rsidRDefault="004076BB" w:rsidP="004076BB">
            <w:pPr>
              <w:pStyle w:val="TableParagraph"/>
              <w:rPr>
                <w:sz w:val="20"/>
              </w:rPr>
            </w:pPr>
            <w:r w:rsidRPr="004076BB">
              <w:rPr>
                <w:sz w:val="20"/>
              </w:rPr>
              <w:t xml:space="preserve"> </w:t>
            </w:r>
            <w:proofErr w:type="spellStart"/>
            <w:r w:rsidRPr="004076BB">
              <w:rPr>
                <w:sz w:val="20"/>
              </w:rPr>
              <w:t>Gelen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formların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ilgili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mevzuat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uyarınca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kontrol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edilmesi</w:t>
            </w:r>
            <w:proofErr w:type="spellEnd"/>
            <w:r w:rsidRPr="004076BB">
              <w:rPr>
                <w:sz w:val="20"/>
              </w:rPr>
              <w:t>,</w:t>
            </w:r>
          </w:p>
          <w:p w:rsidR="004076BB" w:rsidRPr="004076BB" w:rsidRDefault="004076BB" w:rsidP="004076BB">
            <w:pPr>
              <w:pStyle w:val="TableParagraph"/>
              <w:rPr>
                <w:sz w:val="20"/>
              </w:rPr>
            </w:pPr>
            <w:r w:rsidRPr="004076BB">
              <w:rPr>
                <w:sz w:val="20"/>
              </w:rPr>
              <w:t xml:space="preserve"> </w:t>
            </w:r>
            <w:proofErr w:type="spellStart"/>
            <w:r w:rsidRPr="004076BB">
              <w:rPr>
                <w:sz w:val="20"/>
              </w:rPr>
              <w:t>Ek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ders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hakkındaki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mevzuata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bilgisine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sahip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olunması</w:t>
            </w:r>
            <w:proofErr w:type="spellEnd"/>
            <w:r w:rsidRPr="004076BB">
              <w:rPr>
                <w:sz w:val="20"/>
              </w:rPr>
              <w:t xml:space="preserve">, </w:t>
            </w:r>
            <w:proofErr w:type="spellStart"/>
            <w:r w:rsidRPr="004076BB">
              <w:rPr>
                <w:sz w:val="20"/>
              </w:rPr>
              <w:t>değişikliklerin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takip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edilmesi</w:t>
            </w:r>
            <w:proofErr w:type="spellEnd"/>
            <w:r w:rsidRPr="004076BB">
              <w:rPr>
                <w:sz w:val="20"/>
              </w:rPr>
              <w:t>,</w:t>
            </w:r>
          </w:p>
          <w:p w:rsidR="004076BB" w:rsidRDefault="004076BB" w:rsidP="004076BB">
            <w:pPr>
              <w:pStyle w:val="TableParagraph"/>
              <w:rPr>
                <w:sz w:val="20"/>
              </w:rPr>
            </w:pPr>
            <w:r w:rsidRPr="004076BB">
              <w:rPr>
                <w:sz w:val="20"/>
              </w:rPr>
              <w:t xml:space="preserve"> </w:t>
            </w:r>
            <w:proofErr w:type="spellStart"/>
            <w:r w:rsidRPr="004076BB">
              <w:rPr>
                <w:sz w:val="20"/>
              </w:rPr>
              <w:t>Giden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evrak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sürecinde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belgelerin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kesinlikle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teslim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tutanağı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ile</w:t>
            </w:r>
            <w:proofErr w:type="spellEnd"/>
            <w:r w:rsidRPr="004076BB">
              <w:rPr>
                <w:sz w:val="20"/>
              </w:rPr>
              <w:t xml:space="preserve"> </w:t>
            </w:r>
            <w:proofErr w:type="spellStart"/>
            <w:r w:rsidRPr="004076BB">
              <w:rPr>
                <w:sz w:val="20"/>
              </w:rPr>
              <w:t>verilmesi</w:t>
            </w:r>
            <w:proofErr w:type="spellEnd"/>
            <w:r w:rsidRPr="004076BB">
              <w:rPr>
                <w:sz w:val="20"/>
              </w:rPr>
              <w:t>.</w:t>
            </w:r>
          </w:p>
        </w:tc>
        <w:tc>
          <w:tcPr>
            <w:tcW w:w="2295" w:type="dxa"/>
          </w:tcPr>
          <w:p w:rsidR="004076BB" w:rsidRDefault="004076BB" w:rsidP="004076BB">
            <w:pPr>
              <w:pStyle w:val="TableParagraph"/>
              <w:rPr>
                <w:sz w:val="20"/>
              </w:rPr>
            </w:pPr>
          </w:p>
        </w:tc>
      </w:tr>
      <w:tr w:rsidR="000B7D4C" w:rsidTr="004433F9">
        <w:trPr>
          <w:gridAfter w:val="1"/>
          <w:wAfter w:w="6" w:type="dxa"/>
          <w:trHeight w:val="1359"/>
        </w:trPr>
        <w:tc>
          <w:tcPr>
            <w:tcW w:w="587" w:type="dxa"/>
          </w:tcPr>
          <w:p w:rsidR="000B7D4C" w:rsidRDefault="000B7D4C" w:rsidP="000B7D4C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543" w:type="dxa"/>
          </w:tcPr>
          <w:p w:rsidR="000B7D4C" w:rsidRPr="004076BB" w:rsidRDefault="000B7D4C" w:rsidP="000B7D4C">
            <w:pPr>
              <w:pStyle w:val="TableParagraph"/>
              <w:rPr>
                <w:sz w:val="20"/>
              </w:rPr>
            </w:pPr>
            <w:r w:rsidRPr="004076BB">
              <w:rPr>
                <w:sz w:val="20"/>
              </w:rPr>
              <w:t xml:space="preserve">SGK </w:t>
            </w:r>
            <w:proofErr w:type="spellStart"/>
            <w:r w:rsidRPr="004076BB">
              <w:rPr>
                <w:sz w:val="20"/>
              </w:rPr>
              <w:t>İşlemleri</w:t>
            </w:r>
            <w:proofErr w:type="spellEnd"/>
          </w:p>
        </w:tc>
        <w:tc>
          <w:tcPr>
            <w:tcW w:w="3544" w:type="dxa"/>
          </w:tcPr>
          <w:p w:rsidR="000B7D4C" w:rsidRPr="000B7D4C" w:rsidRDefault="000B7D4C" w:rsidP="000B7D4C">
            <w:pPr>
              <w:pStyle w:val="Default"/>
              <w:rPr>
                <w:sz w:val="20"/>
                <w:szCs w:val="20"/>
              </w:rPr>
            </w:pPr>
            <w:r w:rsidRPr="000B7D4C">
              <w:rPr>
                <w:sz w:val="20"/>
                <w:szCs w:val="20"/>
              </w:rPr>
              <w:t>-</w:t>
            </w:r>
            <w:proofErr w:type="spellStart"/>
            <w:r w:rsidRPr="000B7D4C">
              <w:rPr>
                <w:sz w:val="20"/>
                <w:szCs w:val="20"/>
              </w:rPr>
              <w:t>Keseneklerin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zamanında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ve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doğru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bir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şekilde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yapılmaması</w:t>
            </w:r>
            <w:proofErr w:type="spellEnd"/>
            <w:r w:rsidRPr="000B7D4C">
              <w:rPr>
                <w:sz w:val="20"/>
                <w:szCs w:val="20"/>
              </w:rPr>
              <w:t>,</w:t>
            </w:r>
          </w:p>
          <w:p w:rsidR="000B7D4C" w:rsidRDefault="000B7D4C" w:rsidP="000B7D4C">
            <w:pPr>
              <w:pStyle w:val="Default"/>
              <w:rPr>
                <w:sz w:val="20"/>
                <w:szCs w:val="20"/>
              </w:rPr>
            </w:pPr>
            <w:r w:rsidRPr="000B7D4C">
              <w:rPr>
                <w:sz w:val="20"/>
                <w:szCs w:val="20"/>
              </w:rPr>
              <w:t>-</w:t>
            </w:r>
            <w:proofErr w:type="spellStart"/>
            <w:r w:rsidRPr="000B7D4C">
              <w:rPr>
                <w:sz w:val="20"/>
                <w:szCs w:val="20"/>
              </w:rPr>
              <w:t>İşe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giriş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ve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işten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ayrılış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bildirgelerinin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zamanında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ve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doğru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düzenlenmemesi</w:t>
            </w:r>
            <w:proofErr w:type="spellEnd"/>
            <w:r w:rsidRPr="000B7D4C">
              <w:rPr>
                <w:sz w:val="20"/>
                <w:szCs w:val="20"/>
              </w:rPr>
              <w:t>.</w:t>
            </w:r>
          </w:p>
        </w:tc>
        <w:tc>
          <w:tcPr>
            <w:tcW w:w="1815" w:type="dxa"/>
          </w:tcPr>
          <w:p w:rsidR="000B7D4C" w:rsidRDefault="000B7D4C" w:rsidP="002F5102">
            <w:pPr>
              <w:jc w:val="center"/>
            </w:pPr>
            <w:r w:rsidRPr="00137874">
              <w:t>Yüksek</w:t>
            </w:r>
          </w:p>
        </w:tc>
        <w:tc>
          <w:tcPr>
            <w:tcW w:w="2296" w:type="dxa"/>
            <w:gridSpan w:val="2"/>
          </w:tcPr>
          <w:p w:rsidR="000B7D4C" w:rsidRPr="004076BB" w:rsidRDefault="000B7D4C" w:rsidP="000B7D4C">
            <w:pPr>
              <w:pStyle w:val="TableParagraph"/>
              <w:rPr>
                <w:sz w:val="20"/>
              </w:rPr>
            </w:pPr>
            <w:r w:rsidRPr="000B7D4C">
              <w:rPr>
                <w:sz w:val="20"/>
              </w:rPr>
              <w:t xml:space="preserve"> SGK </w:t>
            </w:r>
            <w:proofErr w:type="spellStart"/>
            <w:r w:rsidRPr="000B7D4C">
              <w:rPr>
                <w:sz w:val="20"/>
              </w:rPr>
              <w:t>İşe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Giriş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ve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İşten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Ayrılış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Bildirgelerinin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ilgili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mevzuata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uygun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hazırlanması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ve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zamanında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teslim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edilmesi</w:t>
            </w:r>
            <w:proofErr w:type="spellEnd"/>
            <w:r w:rsidRPr="000B7D4C">
              <w:rPr>
                <w:sz w:val="20"/>
              </w:rPr>
              <w:t>.</w:t>
            </w:r>
          </w:p>
        </w:tc>
        <w:tc>
          <w:tcPr>
            <w:tcW w:w="2295" w:type="dxa"/>
          </w:tcPr>
          <w:p w:rsidR="000B7D4C" w:rsidRDefault="000B7D4C" w:rsidP="000B7D4C">
            <w:pPr>
              <w:pStyle w:val="TableParagraph"/>
              <w:rPr>
                <w:sz w:val="20"/>
              </w:rPr>
            </w:pPr>
          </w:p>
        </w:tc>
      </w:tr>
      <w:tr w:rsidR="000B7D4C" w:rsidTr="004640B5">
        <w:trPr>
          <w:gridAfter w:val="1"/>
          <w:wAfter w:w="6" w:type="dxa"/>
          <w:trHeight w:val="275"/>
        </w:trPr>
        <w:tc>
          <w:tcPr>
            <w:tcW w:w="587" w:type="dxa"/>
          </w:tcPr>
          <w:p w:rsidR="000B7D4C" w:rsidRDefault="000B7D4C" w:rsidP="000B7D4C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</w:p>
        </w:tc>
        <w:tc>
          <w:tcPr>
            <w:tcW w:w="3543" w:type="dxa"/>
          </w:tcPr>
          <w:p w:rsidR="000B7D4C" w:rsidRPr="004076BB" w:rsidRDefault="000B7D4C" w:rsidP="000B7D4C">
            <w:pPr>
              <w:pStyle w:val="TableParagraph"/>
              <w:rPr>
                <w:sz w:val="20"/>
              </w:rPr>
            </w:pPr>
            <w:proofErr w:type="spellStart"/>
            <w:r w:rsidRPr="000B7D4C">
              <w:rPr>
                <w:sz w:val="20"/>
              </w:rPr>
              <w:t>Maaş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İşlemleri</w:t>
            </w:r>
            <w:proofErr w:type="spellEnd"/>
          </w:p>
        </w:tc>
        <w:tc>
          <w:tcPr>
            <w:tcW w:w="3544" w:type="dxa"/>
          </w:tcPr>
          <w:p w:rsidR="000B7D4C" w:rsidRPr="000B7D4C" w:rsidRDefault="000B7D4C" w:rsidP="000B7D4C">
            <w:pPr>
              <w:pStyle w:val="Default"/>
              <w:rPr>
                <w:sz w:val="20"/>
                <w:szCs w:val="20"/>
              </w:rPr>
            </w:pPr>
            <w:r w:rsidRPr="000B7D4C">
              <w:rPr>
                <w:sz w:val="20"/>
                <w:szCs w:val="20"/>
              </w:rPr>
              <w:t>-</w:t>
            </w:r>
            <w:proofErr w:type="spellStart"/>
            <w:r w:rsidRPr="000B7D4C">
              <w:rPr>
                <w:sz w:val="20"/>
                <w:szCs w:val="20"/>
              </w:rPr>
              <w:t>İcra</w:t>
            </w:r>
            <w:proofErr w:type="spellEnd"/>
            <w:r w:rsidRPr="000B7D4C">
              <w:rPr>
                <w:sz w:val="20"/>
                <w:szCs w:val="20"/>
              </w:rPr>
              <w:t xml:space="preserve">, </w:t>
            </w:r>
            <w:proofErr w:type="spellStart"/>
            <w:r w:rsidRPr="000B7D4C">
              <w:rPr>
                <w:sz w:val="20"/>
                <w:szCs w:val="20"/>
              </w:rPr>
              <w:t>nafaka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ve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kefalet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kesintilerinin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takibinin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yapılamaması</w:t>
            </w:r>
            <w:proofErr w:type="spellEnd"/>
            <w:r w:rsidRPr="000B7D4C">
              <w:rPr>
                <w:sz w:val="20"/>
                <w:szCs w:val="20"/>
              </w:rPr>
              <w:t>,</w:t>
            </w:r>
          </w:p>
          <w:p w:rsidR="000B7D4C" w:rsidRPr="000B7D4C" w:rsidRDefault="000B7D4C" w:rsidP="000B7D4C">
            <w:pPr>
              <w:pStyle w:val="Default"/>
              <w:rPr>
                <w:sz w:val="20"/>
                <w:szCs w:val="20"/>
              </w:rPr>
            </w:pPr>
            <w:r w:rsidRPr="000B7D4C">
              <w:rPr>
                <w:sz w:val="20"/>
                <w:szCs w:val="20"/>
              </w:rPr>
              <w:t>-</w:t>
            </w:r>
            <w:proofErr w:type="spellStart"/>
            <w:r w:rsidRPr="000B7D4C">
              <w:rPr>
                <w:sz w:val="20"/>
                <w:szCs w:val="20"/>
              </w:rPr>
              <w:t>Maaş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eki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belgelerin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alınmaması</w:t>
            </w:r>
            <w:proofErr w:type="spellEnd"/>
            <w:r w:rsidRPr="000B7D4C">
              <w:rPr>
                <w:sz w:val="20"/>
                <w:szCs w:val="20"/>
              </w:rPr>
              <w:t>,</w:t>
            </w:r>
          </w:p>
          <w:p w:rsidR="000B7D4C" w:rsidRDefault="000B7D4C" w:rsidP="000B7D4C">
            <w:pPr>
              <w:pStyle w:val="Default"/>
              <w:rPr>
                <w:sz w:val="20"/>
                <w:szCs w:val="20"/>
              </w:rPr>
            </w:pPr>
            <w:r w:rsidRPr="000B7D4C">
              <w:rPr>
                <w:sz w:val="20"/>
                <w:szCs w:val="20"/>
              </w:rPr>
              <w:t>-</w:t>
            </w:r>
            <w:proofErr w:type="spellStart"/>
            <w:r w:rsidRPr="000B7D4C">
              <w:rPr>
                <w:sz w:val="20"/>
                <w:szCs w:val="20"/>
              </w:rPr>
              <w:t>Değişen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mevzuatlara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uyum</w:t>
            </w:r>
            <w:proofErr w:type="spellEnd"/>
            <w:r w:rsidRPr="000B7D4C">
              <w:rPr>
                <w:sz w:val="20"/>
                <w:szCs w:val="20"/>
              </w:rPr>
              <w:t xml:space="preserve"> </w:t>
            </w:r>
            <w:proofErr w:type="spellStart"/>
            <w:r w:rsidRPr="000B7D4C">
              <w:rPr>
                <w:sz w:val="20"/>
                <w:szCs w:val="20"/>
              </w:rPr>
              <w:t>sağlanamaması</w:t>
            </w:r>
            <w:proofErr w:type="spellEnd"/>
            <w:r w:rsidRPr="000B7D4C">
              <w:rPr>
                <w:sz w:val="20"/>
                <w:szCs w:val="20"/>
              </w:rPr>
              <w:t>.</w:t>
            </w:r>
          </w:p>
        </w:tc>
        <w:tc>
          <w:tcPr>
            <w:tcW w:w="1815" w:type="dxa"/>
          </w:tcPr>
          <w:p w:rsidR="000B7D4C" w:rsidRDefault="000B7D4C" w:rsidP="002F5102">
            <w:pPr>
              <w:jc w:val="center"/>
            </w:pPr>
            <w:r w:rsidRPr="00137874">
              <w:t>Yüksek</w:t>
            </w:r>
          </w:p>
        </w:tc>
        <w:tc>
          <w:tcPr>
            <w:tcW w:w="2296" w:type="dxa"/>
            <w:gridSpan w:val="2"/>
          </w:tcPr>
          <w:p w:rsidR="000B7D4C" w:rsidRPr="000B7D4C" w:rsidRDefault="000B7D4C" w:rsidP="000B7D4C">
            <w:pPr>
              <w:pStyle w:val="TableParagraph"/>
              <w:rPr>
                <w:sz w:val="20"/>
              </w:rPr>
            </w:pPr>
            <w:r w:rsidRPr="000B7D4C">
              <w:rPr>
                <w:sz w:val="20"/>
              </w:rPr>
              <w:t xml:space="preserve"> </w:t>
            </w:r>
            <w:proofErr w:type="spellStart"/>
            <w:r w:rsidRPr="000B7D4C">
              <w:rPr>
                <w:sz w:val="20"/>
              </w:rPr>
              <w:t>Gerçekleştirilecek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değişikliklerde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ilgili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belgelerin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istenilmesi</w:t>
            </w:r>
            <w:proofErr w:type="spellEnd"/>
            <w:r w:rsidRPr="000B7D4C">
              <w:rPr>
                <w:sz w:val="20"/>
              </w:rPr>
              <w:t>,</w:t>
            </w:r>
          </w:p>
          <w:p w:rsidR="000B7D4C" w:rsidRPr="000B7D4C" w:rsidRDefault="000B7D4C" w:rsidP="000B7D4C">
            <w:pPr>
              <w:pStyle w:val="TableParagraph"/>
              <w:rPr>
                <w:sz w:val="20"/>
              </w:rPr>
            </w:pPr>
            <w:r w:rsidRPr="000B7D4C">
              <w:rPr>
                <w:sz w:val="20"/>
              </w:rPr>
              <w:t xml:space="preserve"> </w:t>
            </w:r>
            <w:proofErr w:type="spellStart"/>
            <w:r w:rsidRPr="000B7D4C">
              <w:rPr>
                <w:sz w:val="20"/>
              </w:rPr>
              <w:t>Maaş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ile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ilgili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değişikliklerin</w:t>
            </w:r>
            <w:proofErr w:type="spellEnd"/>
            <w:r w:rsidRPr="000B7D4C">
              <w:rPr>
                <w:sz w:val="20"/>
              </w:rPr>
              <w:t xml:space="preserve"> Say2000i </w:t>
            </w:r>
            <w:proofErr w:type="spellStart"/>
            <w:r w:rsidRPr="000B7D4C">
              <w:rPr>
                <w:sz w:val="20"/>
              </w:rPr>
              <w:t>ve</w:t>
            </w:r>
            <w:proofErr w:type="spellEnd"/>
            <w:r w:rsidRPr="000B7D4C">
              <w:rPr>
                <w:sz w:val="20"/>
              </w:rPr>
              <w:t xml:space="preserve"> KBS </w:t>
            </w:r>
            <w:proofErr w:type="spellStart"/>
            <w:r w:rsidRPr="000B7D4C">
              <w:rPr>
                <w:sz w:val="20"/>
              </w:rPr>
              <w:t>sistemleri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üzerinden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girilmesi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ve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ilgili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belgelerin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arşivlenmesi</w:t>
            </w:r>
            <w:proofErr w:type="spellEnd"/>
            <w:r w:rsidRPr="000B7D4C">
              <w:rPr>
                <w:sz w:val="20"/>
              </w:rPr>
              <w:t>,</w:t>
            </w:r>
          </w:p>
          <w:p w:rsidR="000B7D4C" w:rsidRPr="004076BB" w:rsidRDefault="000B7D4C" w:rsidP="000B7D4C">
            <w:pPr>
              <w:pStyle w:val="TableParagraph"/>
              <w:rPr>
                <w:sz w:val="20"/>
              </w:rPr>
            </w:pPr>
            <w:r w:rsidRPr="000B7D4C">
              <w:rPr>
                <w:sz w:val="20"/>
              </w:rPr>
              <w:t xml:space="preserve"> </w:t>
            </w:r>
            <w:proofErr w:type="spellStart"/>
            <w:r w:rsidRPr="000B7D4C">
              <w:rPr>
                <w:sz w:val="20"/>
              </w:rPr>
              <w:t>İcra</w:t>
            </w:r>
            <w:proofErr w:type="spellEnd"/>
            <w:r w:rsidRPr="000B7D4C">
              <w:rPr>
                <w:sz w:val="20"/>
              </w:rPr>
              <w:t xml:space="preserve">, </w:t>
            </w:r>
            <w:proofErr w:type="spellStart"/>
            <w:r w:rsidRPr="000B7D4C">
              <w:rPr>
                <w:sz w:val="20"/>
              </w:rPr>
              <w:t>nafaka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ve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kefalet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kesintilerinin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düzenli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takibinin</w:t>
            </w:r>
            <w:proofErr w:type="spellEnd"/>
            <w:r w:rsidRPr="000B7D4C">
              <w:rPr>
                <w:sz w:val="20"/>
              </w:rPr>
              <w:t xml:space="preserve"> </w:t>
            </w:r>
            <w:proofErr w:type="spellStart"/>
            <w:r w:rsidRPr="000B7D4C">
              <w:rPr>
                <w:sz w:val="20"/>
              </w:rPr>
              <w:t>yapılması</w:t>
            </w:r>
            <w:proofErr w:type="spellEnd"/>
            <w:r w:rsidRPr="000B7D4C">
              <w:rPr>
                <w:sz w:val="20"/>
              </w:rPr>
              <w:t>.</w:t>
            </w:r>
          </w:p>
        </w:tc>
        <w:tc>
          <w:tcPr>
            <w:tcW w:w="2295" w:type="dxa"/>
          </w:tcPr>
          <w:p w:rsidR="000B7D4C" w:rsidRDefault="000B7D4C" w:rsidP="000B7D4C">
            <w:pPr>
              <w:pStyle w:val="TableParagraph"/>
              <w:rPr>
                <w:sz w:val="20"/>
              </w:rPr>
            </w:pPr>
          </w:p>
        </w:tc>
      </w:tr>
      <w:tr w:rsidR="000B7D4C" w:rsidTr="004640B5">
        <w:trPr>
          <w:gridAfter w:val="1"/>
          <w:wAfter w:w="6" w:type="dxa"/>
          <w:trHeight w:val="275"/>
        </w:trPr>
        <w:tc>
          <w:tcPr>
            <w:tcW w:w="587" w:type="dxa"/>
          </w:tcPr>
          <w:p w:rsidR="000B7D4C" w:rsidRDefault="000B7D4C" w:rsidP="000B7D4C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543" w:type="dxa"/>
          </w:tcPr>
          <w:p w:rsidR="004D635E" w:rsidRPr="004D635E" w:rsidRDefault="004D635E" w:rsidP="004D635E">
            <w:pPr>
              <w:pStyle w:val="TableParagraph"/>
              <w:rPr>
                <w:sz w:val="20"/>
              </w:rPr>
            </w:pPr>
            <w:proofErr w:type="spellStart"/>
            <w:r w:rsidRPr="004D635E">
              <w:rPr>
                <w:sz w:val="20"/>
              </w:rPr>
              <w:t>İç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Kontrol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Sistemi</w:t>
            </w:r>
            <w:proofErr w:type="spellEnd"/>
          </w:p>
          <w:p w:rsidR="000B7D4C" w:rsidRPr="004076BB" w:rsidRDefault="004D635E" w:rsidP="004D635E">
            <w:pPr>
              <w:pStyle w:val="TableParagraph"/>
              <w:rPr>
                <w:sz w:val="20"/>
              </w:rPr>
            </w:pPr>
            <w:r w:rsidRPr="004D635E">
              <w:rPr>
                <w:sz w:val="20"/>
              </w:rPr>
              <w:t>-</w:t>
            </w:r>
            <w:proofErr w:type="spellStart"/>
            <w:r w:rsidRPr="004D635E">
              <w:rPr>
                <w:sz w:val="20"/>
              </w:rPr>
              <w:t>İç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Kontrol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Sistemi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ve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Standartları</w:t>
            </w:r>
            <w:proofErr w:type="spellEnd"/>
          </w:p>
        </w:tc>
        <w:tc>
          <w:tcPr>
            <w:tcW w:w="3544" w:type="dxa"/>
          </w:tcPr>
          <w:p w:rsidR="000B7D4C" w:rsidRDefault="004D635E" w:rsidP="000B7D4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D635E">
              <w:rPr>
                <w:sz w:val="20"/>
                <w:szCs w:val="20"/>
              </w:rPr>
              <w:t>İç</w:t>
            </w:r>
            <w:proofErr w:type="spellEnd"/>
            <w:r w:rsidRPr="004D635E">
              <w:rPr>
                <w:sz w:val="20"/>
                <w:szCs w:val="20"/>
              </w:rPr>
              <w:t xml:space="preserve"> </w:t>
            </w:r>
            <w:proofErr w:type="spellStart"/>
            <w:r w:rsidRPr="004D635E">
              <w:rPr>
                <w:sz w:val="20"/>
                <w:szCs w:val="20"/>
              </w:rPr>
              <w:t>Kontrol</w:t>
            </w:r>
            <w:proofErr w:type="spellEnd"/>
            <w:r w:rsidRPr="004D635E">
              <w:rPr>
                <w:sz w:val="20"/>
                <w:szCs w:val="20"/>
              </w:rPr>
              <w:t xml:space="preserve"> </w:t>
            </w:r>
            <w:proofErr w:type="spellStart"/>
            <w:r w:rsidRPr="004D635E">
              <w:rPr>
                <w:sz w:val="20"/>
                <w:szCs w:val="20"/>
              </w:rPr>
              <w:t>Uyum</w:t>
            </w:r>
            <w:proofErr w:type="spellEnd"/>
            <w:r w:rsidRPr="004D635E">
              <w:rPr>
                <w:sz w:val="20"/>
                <w:szCs w:val="20"/>
              </w:rPr>
              <w:t xml:space="preserve"> </w:t>
            </w:r>
            <w:proofErr w:type="spellStart"/>
            <w:r w:rsidRPr="004D635E">
              <w:rPr>
                <w:sz w:val="20"/>
                <w:szCs w:val="20"/>
              </w:rPr>
              <w:t>Eylem</w:t>
            </w:r>
            <w:proofErr w:type="spellEnd"/>
            <w:r w:rsidRPr="004D635E">
              <w:rPr>
                <w:sz w:val="20"/>
                <w:szCs w:val="20"/>
              </w:rPr>
              <w:t xml:space="preserve"> </w:t>
            </w:r>
            <w:proofErr w:type="spellStart"/>
            <w:r w:rsidRPr="004D635E">
              <w:rPr>
                <w:sz w:val="20"/>
                <w:szCs w:val="20"/>
              </w:rPr>
              <w:t>Planında</w:t>
            </w:r>
            <w:proofErr w:type="spellEnd"/>
            <w:r w:rsidRPr="004D635E">
              <w:rPr>
                <w:sz w:val="20"/>
                <w:szCs w:val="20"/>
              </w:rPr>
              <w:t xml:space="preserve"> </w:t>
            </w:r>
            <w:proofErr w:type="spellStart"/>
            <w:r w:rsidRPr="004D635E">
              <w:rPr>
                <w:sz w:val="20"/>
                <w:szCs w:val="20"/>
              </w:rPr>
              <w:t>yer</w:t>
            </w:r>
            <w:proofErr w:type="spellEnd"/>
            <w:r w:rsidRPr="004D635E">
              <w:rPr>
                <w:sz w:val="20"/>
                <w:szCs w:val="20"/>
              </w:rPr>
              <w:t xml:space="preserve"> </w:t>
            </w:r>
            <w:proofErr w:type="spellStart"/>
            <w:r w:rsidRPr="004D635E">
              <w:rPr>
                <w:sz w:val="20"/>
                <w:szCs w:val="20"/>
              </w:rPr>
              <w:t>alan</w:t>
            </w:r>
            <w:proofErr w:type="spellEnd"/>
            <w:r w:rsidRPr="004D635E">
              <w:rPr>
                <w:sz w:val="20"/>
                <w:szCs w:val="20"/>
              </w:rPr>
              <w:t xml:space="preserve"> </w:t>
            </w:r>
            <w:proofErr w:type="spellStart"/>
            <w:r w:rsidRPr="004D635E">
              <w:rPr>
                <w:sz w:val="20"/>
                <w:szCs w:val="20"/>
              </w:rPr>
              <w:t>ve</w:t>
            </w:r>
            <w:proofErr w:type="spellEnd"/>
            <w:r w:rsidRPr="004D635E">
              <w:rPr>
                <w:sz w:val="20"/>
                <w:szCs w:val="20"/>
              </w:rPr>
              <w:t xml:space="preserve"> </w:t>
            </w:r>
            <w:proofErr w:type="spellStart"/>
            <w:r w:rsidRPr="004D635E">
              <w:rPr>
                <w:sz w:val="20"/>
                <w:szCs w:val="20"/>
              </w:rPr>
              <w:t>tamamlanma</w:t>
            </w:r>
            <w:proofErr w:type="spellEnd"/>
            <w:r w:rsidRPr="004D635E">
              <w:rPr>
                <w:sz w:val="20"/>
                <w:szCs w:val="20"/>
              </w:rPr>
              <w:t xml:space="preserve"> </w:t>
            </w:r>
            <w:proofErr w:type="spellStart"/>
            <w:r w:rsidRPr="004D635E">
              <w:rPr>
                <w:sz w:val="20"/>
                <w:szCs w:val="20"/>
              </w:rPr>
              <w:t>tarihleri</w:t>
            </w:r>
            <w:proofErr w:type="spellEnd"/>
            <w:r w:rsidRPr="004D635E">
              <w:rPr>
                <w:sz w:val="20"/>
                <w:szCs w:val="20"/>
              </w:rPr>
              <w:t xml:space="preserve"> </w:t>
            </w:r>
            <w:proofErr w:type="spellStart"/>
            <w:r w:rsidRPr="004D635E">
              <w:rPr>
                <w:sz w:val="20"/>
                <w:szCs w:val="20"/>
              </w:rPr>
              <w:t>belirtilen</w:t>
            </w:r>
            <w:proofErr w:type="spellEnd"/>
            <w:r w:rsidRPr="004D635E">
              <w:rPr>
                <w:sz w:val="20"/>
                <w:szCs w:val="20"/>
              </w:rPr>
              <w:t xml:space="preserve"> </w:t>
            </w:r>
            <w:proofErr w:type="spellStart"/>
            <w:r w:rsidRPr="004D635E">
              <w:rPr>
                <w:sz w:val="20"/>
                <w:szCs w:val="20"/>
              </w:rPr>
              <w:t>çalışmaların</w:t>
            </w:r>
            <w:proofErr w:type="spellEnd"/>
            <w:r w:rsidRPr="004D635E">
              <w:rPr>
                <w:sz w:val="20"/>
                <w:szCs w:val="20"/>
              </w:rPr>
              <w:t xml:space="preserve"> </w:t>
            </w:r>
            <w:proofErr w:type="spellStart"/>
            <w:r w:rsidRPr="004D635E">
              <w:rPr>
                <w:sz w:val="20"/>
                <w:szCs w:val="20"/>
              </w:rPr>
              <w:t>yeterince</w:t>
            </w:r>
            <w:proofErr w:type="spellEnd"/>
            <w:r w:rsidRPr="004D635E">
              <w:rPr>
                <w:sz w:val="20"/>
                <w:szCs w:val="20"/>
              </w:rPr>
              <w:t xml:space="preserve"> </w:t>
            </w:r>
            <w:proofErr w:type="spellStart"/>
            <w:r w:rsidRPr="004D635E">
              <w:rPr>
                <w:sz w:val="20"/>
                <w:szCs w:val="20"/>
              </w:rPr>
              <w:t>anlaşılamaması</w:t>
            </w:r>
            <w:proofErr w:type="spellEnd"/>
          </w:p>
        </w:tc>
        <w:tc>
          <w:tcPr>
            <w:tcW w:w="1815" w:type="dxa"/>
          </w:tcPr>
          <w:p w:rsidR="000B7D4C" w:rsidRDefault="000B7D4C" w:rsidP="002F5102">
            <w:pPr>
              <w:jc w:val="center"/>
            </w:pPr>
            <w:r w:rsidRPr="000770B3">
              <w:t>Orta</w:t>
            </w:r>
          </w:p>
        </w:tc>
        <w:tc>
          <w:tcPr>
            <w:tcW w:w="2296" w:type="dxa"/>
            <w:gridSpan w:val="2"/>
          </w:tcPr>
          <w:p w:rsidR="000B7D4C" w:rsidRPr="004076BB" w:rsidRDefault="004D635E" w:rsidP="000B7D4C">
            <w:pPr>
              <w:pStyle w:val="TableParagraph"/>
              <w:rPr>
                <w:sz w:val="20"/>
              </w:rPr>
            </w:pPr>
            <w:r w:rsidRPr="004D635E">
              <w:rPr>
                <w:sz w:val="20"/>
              </w:rPr>
              <w:t xml:space="preserve"> </w:t>
            </w:r>
            <w:proofErr w:type="spellStart"/>
            <w:r w:rsidRPr="004D635E">
              <w:rPr>
                <w:sz w:val="20"/>
              </w:rPr>
              <w:t>İç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Kontrol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Standartları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Uyum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Eylem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Planındaki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faaliyetlere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dair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çalışmaların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birim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bazında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takip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edilerek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gereken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bilgilendirmenin</w:t>
            </w:r>
            <w:proofErr w:type="spellEnd"/>
            <w:r w:rsidRPr="004D635E">
              <w:rPr>
                <w:sz w:val="20"/>
              </w:rPr>
              <w:t xml:space="preserve"> </w:t>
            </w:r>
            <w:proofErr w:type="spellStart"/>
            <w:r w:rsidRPr="004D635E">
              <w:rPr>
                <w:sz w:val="20"/>
              </w:rPr>
              <w:t>yapılması</w:t>
            </w:r>
            <w:proofErr w:type="spellEnd"/>
            <w:r w:rsidRPr="004D635E">
              <w:rPr>
                <w:sz w:val="20"/>
              </w:rPr>
              <w:t>.</w:t>
            </w:r>
          </w:p>
        </w:tc>
        <w:tc>
          <w:tcPr>
            <w:tcW w:w="2295" w:type="dxa"/>
          </w:tcPr>
          <w:p w:rsidR="000B7D4C" w:rsidRDefault="000B7D4C" w:rsidP="000B7D4C">
            <w:pPr>
              <w:pStyle w:val="TableParagraph"/>
              <w:rPr>
                <w:sz w:val="20"/>
              </w:rPr>
            </w:pPr>
          </w:p>
        </w:tc>
      </w:tr>
      <w:tr w:rsidR="000B7D4C" w:rsidTr="004640B5">
        <w:trPr>
          <w:gridAfter w:val="1"/>
          <w:wAfter w:w="6" w:type="dxa"/>
          <w:trHeight w:val="275"/>
        </w:trPr>
        <w:tc>
          <w:tcPr>
            <w:tcW w:w="587" w:type="dxa"/>
          </w:tcPr>
          <w:p w:rsidR="000B7D4C" w:rsidRDefault="000B7D4C" w:rsidP="000B7D4C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543" w:type="dxa"/>
          </w:tcPr>
          <w:p w:rsidR="000B7D4C" w:rsidRPr="004076BB" w:rsidRDefault="00AA4BA5" w:rsidP="000B7D4C">
            <w:pPr>
              <w:pStyle w:val="TableParagraph"/>
              <w:rPr>
                <w:sz w:val="20"/>
              </w:rPr>
            </w:pPr>
            <w:proofErr w:type="spellStart"/>
            <w:r w:rsidRPr="00AA4BA5">
              <w:rPr>
                <w:sz w:val="20"/>
              </w:rPr>
              <w:t>İdare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Faaliyet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Raporu</w:t>
            </w:r>
            <w:proofErr w:type="spellEnd"/>
          </w:p>
        </w:tc>
        <w:tc>
          <w:tcPr>
            <w:tcW w:w="3544" w:type="dxa"/>
          </w:tcPr>
          <w:p w:rsidR="00AA4BA5" w:rsidRPr="00AA4BA5" w:rsidRDefault="00AA4BA5" w:rsidP="00AA4BA5">
            <w:pPr>
              <w:pStyle w:val="Default"/>
              <w:rPr>
                <w:sz w:val="20"/>
                <w:szCs w:val="20"/>
              </w:rPr>
            </w:pPr>
            <w:r w:rsidRPr="00AA4BA5">
              <w:rPr>
                <w:sz w:val="20"/>
                <w:szCs w:val="20"/>
              </w:rPr>
              <w:t>-</w:t>
            </w:r>
            <w:proofErr w:type="spellStart"/>
            <w:r w:rsidRPr="00AA4BA5">
              <w:rPr>
                <w:sz w:val="20"/>
                <w:szCs w:val="20"/>
              </w:rPr>
              <w:t>Faaliyet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Raporu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Hazırlama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Rehberine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göre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hazırlanan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Birim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Faaliyet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Raporlarının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yasal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öneminin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Harcama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Yetkilisince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yeterince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anlaşılamaması</w:t>
            </w:r>
            <w:proofErr w:type="spellEnd"/>
            <w:r w:rsidRPr="00AA4BA5">
              <w:rPr>
                <w:sz w:val="20"/>
                <w:szCs w:val="20"/>
              </w:rPr>
              <w:t>,</w:t>
            </w:r>
          </w:p>
          <w:p w:rsidR="000B7D4C" w:rsidRDefault="00AA4BA5" w:rsidP="00AA4BA5">
            <w:pPr>
              <w:pStyle w:val="Default"/>
              <w:rPr>
                <w:sz w:val="20"/>
                <w:szCs w:val="20"/>
              </w:rPr>
            </w:pPr>
            <w:r w:rsidRPr="00AA4BA5">
              <w:rPr>
                <w:sz w:val="20"/>
                <w:szCs w:val="20"/>
              </w:rPr>
              <w:t>-</w:t>
            </w:r>
            <w:proofErr w:type="spellStart"/>
            <w:r w:rsidRPr="00AA4BA5">
              <w:rPr>
                <w:sz w:val="20"/>
                <w:szCs w:val="20"/>
              </w:rPr>
              <w:t>Birim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Faaliyet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Raporlarına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eklenmesi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gereken</w:t>
            </w:r>
            <w:proofErr w:type="spellEnd"/>
            <w:r w:rsidRPr="00AA4BA5">
              <w:rPr>
                <w:sz w:val="20"/>
                <w:szCs w:val="20"/>
              </w:rPr>
              <w:t xml:space="preserve"> “</w:t>
            </w:r>
            <w:proofErr w:type="spellStart"/>
            <w:r w:rsidRPr="00AA4BA5">
              <w:rPr>
                <w:sz w:val="20"/>
                <w:szCs w:val="20"/>
              </w:rPr>
              <w:t>İç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Kontrol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Güvence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Beyanını”nın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imzalanmaması</w:t>
            </w:r>
            <w:proofErr w:type="spellEnd"/>
            <w:r w:rsidRPr="00AA4BA5">
              <w:rPr>
                <w:sz w:val="20"/>
                <w:szCs w:val="20"/>
              </w:rPr>
              <w:t>.</w:t>
            </w:r>
          </w:p>
        </w:tc>
        <w:tc>
          <w:tcPr>
            <w:tcW w:w="1815" w:type="dxa"/>
          </w:tcPr>
          <w:p w:rsidR="000B7D4C" w:rsidRDefault="000B7D4C" w:rsidP="002F5102">
            <w:pPr>
              <w:jc w:val="center"/>
            </w:pPr>
            <w:r w:rsidRPr="000770B3">
              <w:t>Orta</w:t>
            </w:r>
          </w:p>
        </w:tc>
        <w:tc>
          <w:tcPr>
            <w:tcW w:w="2296" w:type="dxa"/>
            <w:gridSpan w:val="2"/>
          </w:tcPr>
          <w:p w:rsidR="000B7D4C" w:rsidRPr="004076BB" w:rsidRDefault="00AA4BA5" w:rsidP="000B7D4C">
            <w:pPr>
              <w:pStyle w:val="TableParagraph"/>
              <w:rPr>
                <w:sz w:val="20"/>
              </w:rPr>
            </w:pPr>
            <w:r w:rsidRPr="00AA4BA5">
              <w:rPr>
                <w:sz w:val="20"/>
              </w:rPr>
              <w:t xml:space="preserve"> </w:t>
            </w:r>
            <w:proofErr w:type="spellStart"/>
            <w:r w:rsidRPr="00AA4BA5">
              <w:rPr>
                <w:sz w:val="20"/>
              </w:rPr>
              <w:t>Birim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Faaliyet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Raporları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düzenlenerek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ilgili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birime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bildirilmesi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ve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arşivlenmesi</w:t>
            </w:r>
            <w:proofErr w:type="spellEnd"/>
            <w:r w:rsidRPr="00AA4BA5">
              <w:rPr>
                <w:sz w:val="20"/>
              </w:rPr>
              <w:t>.</w:t>
            </w:r>
          </w:p>
        </w:tc>
        <w:tc>
          <w:tcPr>
            <w:tcW w:w="2295" w:type="dxa"/>
          </w:tcPr>
          <w:p w:rsidR="000B7D4C" w:rsidRDefault="000B7D4C" w:rsidP="000B7D4C">
            <w:pPr>
              <w:pStyle w:val="TableParagraph"/>
              <w:rPr>
                <w:sz w:val="20"/>
              </w:rPr>
            </w:pPr>
          </w:p>
        </w:tc>
      </w:tr>
      <w:tr w:rsidR="000B7D4C" w:rsidTr="004640B5">
        <w:trPr>
          <w:gridAfter w:val="1"/>
          <w:wAfter w:w="6" w:type="dxa"/>
          <w:trHeight w:val="275"/>
        </w:trPr>
        <w:tc>
          <w:tcPr>
            <w:tcW w:w="587" w:type="dxa"/>
          </w:tcPr>
          <w:p w:rsidR="000B7D4C" w:rsidRDefault="000B7D4C" w:rsidP="000B7D4C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43" w:type="dxa"/>
          </w:tcPr>
          <w:p w:rsidR="000B7D4C" w:rsidRPr="004076BB" w:rsidRDefault="00AA4BA5" w:rsidP="000B7D4C">
            <w:pPr>
              <w:pStyle w:val="TableParagraph"/>
              <w:rPr>
                <w:sz w:val="20"/>
              </w:rPr>
            </w:pPr>
            <w:proofErr w:type="spellStart"/>
            <w:r w:rsidRPr="00AA4BA5">
              <w:rPr>
                <w:sz w:val="20"/>
              </w:rPr>
              <w:t>Stratejik</w:t>
            </w:r>
            <w:proofErr w:type="spellEnd"/>
            <w:r w:rsidRPr="00AA4BA5">
              <w:rPr>
                <w:sz w:val="20"/>
              </w:rPr>
              <w:t xml:space="preserve"> Plan</w:t>
            </w:r>
          </w:p>
        </w:tc>
        <w:tc>
          <w:tcPr>
            <w:tcW w:w="3544" w:type="dxa"/>
          </w:tcPr>
          <w:p w:rsidR="000B7D4C" w:rsidRDefault="00AA4BA5" w:rsidP="000B7D4C">
            <w:pPr>
              <w:pStyle w:val="Default"/>
              <w:rPr>
                <w:sz w:val="20"/>
                <w:szCs w:val="20"/>
              </w:rPr>
            </w:pPr>
            <w:r w:rsidRPr="00AA4BA5">
              <w:rPr>
                <w:sz w:val="20"/>
                <w:szCs w:val="20"/>
              </w:rPr>
              <w:t>-</w:t>
            </w:r>
            <w:proofErr w:type="spellStart"/>
            <w:r w:rsidRPr="00AA4BA5">
              <w:rPr>
                <w:sz w:val="20"/>
                <w:szCs w:val="20"/>
              </w:rPr>
              <w:t>Kalkınma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planı</w:t>
            </w:r>
            <w:proofErr w:type="spellEnd"/>
            <w:r w:rsidRPr="00AA4BA5">
              <w:rPr>
                <w:sz w:val="20"/>
                <w:szCs w:val="20"/>
              </w:rPr>
              <w:t xml:space="preserve">, </w:t>
            </w:r>
            <w:proofErr w:type="spellStart"/>
            <w:r w:rsidRPr="00AA4BA5">
              <w:rPr>
                <w:sz w:val="20"/>
                <w:szCs w:val="20"/>
              </w:rPr>
              <w:t>orta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vadeli</w:t>
            </w:r>
            <w:proofErr w:type="spellEnd"/>
            <w:r w:rsidRPr="00AA4BA5">
              <w:rPr>
                <w:sz w:val="20"/>
                <w:szCs w:val="20"/>
              </w:rPr>
              <w:t xml:space="preserve"> program </w:t>
            </w:r>
            <w:proofErr w:type="spellStart"/>
            <w:r w:rsidRPr="00AA4BA5">
              <w:rPr>
                <w:sz w:val="20"/>
                <w:szCs w:val="20"/>
              </w:rPr>
              <w:t>ve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orta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vadeli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mali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planın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dikkate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alınmaması</w:t>
            </w:r>
            <w:proofErr w:type="spellEnd"/>
          </w:p>
        </w:tc>
        <w:tc>
          <w:tcPr>
            <w:tcW w:w="1815" w:type="dxa"/>
          </w:tcPr>
          <w:p w:rsidR="000B7D4C" w:rsidRDefault="000B7D4C" w:rsidP="002F5102">
            <w:pPr>
              <w:jc w:val="center"/>
            </w:pPr>
            <w:r w:rsidRPr="00B13DFC">
              <w:t>Yüksek</w:t>
            </w:r>
          </w:p>
        </w:tc>
        <w:tc>
          <w:tcPr>
            <w:tcW w:w="2296" w:type="dxa"/>
            <w:gridSpan w:val="2"/>
          </w:tcPr>
          <w:p w:rsidR="000B7D4C" w:rsidRPr="004076BB" w:rsidRDefault="00AA4BA5" w:rsidP="000B7D4C">
            <w:pPr>
              <w:pStyle w:val="TableParagraph"/>
              <w:rPr>
                <w:sz w:val="20"/>
              </w:rPr>
            </w:pPr>
            <w:r w:rsidRPr="00AA4BA5">
              <w:rPr>
                <w:sz w:val="20"/>
              </w:rPr>
              <w:t xml:space="preserve"> </w:t>
            </w:r>
            <w:proofErr w:type="spellStart"/>
            <w:r w:rsidRPr="00AA4BA5">
              <w:rPr>
                <w:sz w:val="20"/>
              </w:rPr>
              <w:t>Birim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Stratejik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Planın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incelenerek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gerekli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bilgilendirmenin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yapılması</w:t>
            </w:r>
            <w:proofErr w:type="spellEnd"/>
            <w:r w:rsidRPr="00AA4BA5">
              <w:rPr>
                <w:sz w:val="20"/>
              </w:rPr>
              <w:t>.</w:t>
            </w:r>
          </w:p>
        </w:tc>
        <w:tc>
          <w:tcPr>
            <w:tcW w:w="2295" w:type="dxa"/>
          </w:tcPr>
          <w:p w:rsidR="000B7D4C" w:rsidRDefault="000B7D4C" w:rsidP="000B7D4C">
            <w:pPr>
              <w:pStyle w:val="TableParagraph"/>
              <w:rPr>
                <w:sz w:val="20"/>
              </w:rPr>
            </w:pPr>
          </w:p>
        </w:tc>
      </w:tr>
      <w:tr w:rsidR="000B7D4C" w:rsidTr="004640B5">
        <w:trPr>
          <w:gridAfter w:val="1"/>
          <w:wAfter w:w="6" w:type="dxa"/>
          <w:trHeight w:val="275"/>
        </w:trPr>
        <w:tc>
          <w:tcPr>
            <w:tcW w:w="587" w:type="dxa"/>
          </w:tcPr>
          <w:p w:rsidR="000B7D4C" w:rsidRDefault="000B7D4C" w:rsidP="000B7D4C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43" w:type="dxa"/>
          </w:tcPr>
          <w:p w:rsidR="000B7D4C" w:rsidRPr="004076BB" w:rsidRDefault="00AA4BA5" w:rsidP="000B7D4C">
            <w:pPr>
              <w:pStyle w:val="TableParagraph"/>
              <w:rPr>
                <w:sz w:val="20"/>
              </w:rPr>
            </w:pPr>
            <w:proofErr w:type="spellStart"/>
            <w:r w:rsidRPr="00AA4BA5">
              <w:rPr>
                <w:sz w:val="20"/>
              </w:rPr>
              <w:t>Performans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Programı</w:t>
            </w:r>
            <w:proofErr w:type="spellEnd"/>
          </w:p>
        </w:tc>
        <w:tc>
          <w:tcPr>
            <w:tcW w:w="3544" w:type="dxa"/>
          </w:tcPr>
          <w:p w:rsidR="00AA4BA5" w:rsidRPr="00AA4BA5" w:rsidRDefault="00AA4BA5" w:rsidP="00AA4BA5">
            <w:pPr>
              <w:pStyle w:val="Default"/>
              <w:rPr>
                <w:sz w:val="20"/>
                <w:szCs w:val="20"/>
              </w:rPr>
            </w:pPr>
            <w:r w:rsidRPr="00AA4BA5">
              <w:rPr>
                <w:sz w:val="20"/>
                <w:szCs w:val="20"/>
              </w:rPr>
              <w:t>-</w:t>
            </w:r>
            <w:proofErr w:type="spellStart"/>
            <w:r w:rsidRPr="00AA4BA5">
              <w:rPr>
                <w:sz w:val="20"/>
                <w:szCs w:val="20"/>
              </w:rPr>
              <w:t>Performans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Programında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hedefler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belirlenirken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stratejik</w:t>
            </w:r>
            <w:proofErr w:type="spellEnd"/>
            <w:r w:rsidRPr="00AA4BA5">
              <w:rPr>
                <w:sz w:val="20"/>
                <w:szCs w:val="20"/>
              </w:rPr>
              <w:t xml:space="preserve"> plan-</w:t>
            </w:r>
            <w:proofErr w:type="spellStart"/>
            <w:r w:rsidRPr="00AA4BA5">
              <w:rPr>
                <w:sz w:val="20"/>
                <w:szCs w:val="20"/>
              </w:rPr>
              <w:t>bütçe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bağlantısının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kurulamaması</w:t>
            </w:r>
            <w:proofErr w:type="spellEnd"/>
            <w:r w:rsidRPr="00AA4BA5">
              <w:rPr>
                <w:sz w:val="20"/>
                <w:szCs w:val="20"/>
              </w:rPr>
              <w:t>,</w:t>
            </w:r>
          </w:p>
          <w:p w:rsidR="000B7D4C" w:rsidRDefault="00AA4BA5" w:rsidP="00AA4BA5">
            <w:pPr>
              <w:pStyle w:val="Default"/>
              <w:rPr>
                <w:sz w:val="20"/>
                <w:szCs w:val="20"/>
              </w:rPr>
            </w:pPr>
            <w:r w:rsidRPr="00AA4BA5">
              <w:rPr>
                <w:sz w:val="20"/>
                <w:szCs w:val="20"/>
              </w:rPr>
              <w:t>-</w:t>
            </w:r>
            <w:proofErr w:type="spellStart"/>
            <w:r w:rsidRPr="00AA4BA5">
              <w:rPr>
                <w:sz w:val="20"/>
                <w:szCs w:val="20"/>
              </w:rPr>
              <w:t>Programda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belirlenen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hedeflerin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gerçekçi</w:t>
            </w:r>
            <w:proofErr w:type="spellEnd"/>
            <w:r w:rsidRPr="00AA4BA5">
              <w:rPr>
                <w:sz w:val="20"/>
                <w:szCs w:val="20"/>
              </w:rPr>
              <w:t xml:space="preserve"> </w:t>
            </w:r>
            <w:proofErr w:type="spellStart"/>
            <w:r w:rsidRPr="00AA4BA5">
              <w:rPr>
                <w:sz w:val="20"/>
                <w:szCs w:val="20"/>
              </w:rPr>
              <w:t>seçilememesi</w:t>
            </w:r>
            <w:proofErr w:type="spellEnd"/>
            <w:r w:rsidRPr="00AA4BA5">
              <w:rPr>
                <w:sz w:val="20"/>
                <w:szCs w:val="20"/>
              </w:rPr>
              <w:t>.</w:t>
            </w:r>
          </w:p>
        </w:tc>
        <w:tc>
          <w:tcPr>
            <w:tcW w:w="1815" w:type="dxa"/>
          </w:tcPr>
          <w:p w:rsidR="000B7D4C" w:rsidRDefault="000B7D4C" w:rsidP="002F5102">
            <w:pPr>
              <w:jc w:val="center"/>
            </w:pPr>
            <w:r w:rsidRPr="00B13DFC">
              <w:t>Yüksek</w:t>
            </w:r>
          </w:p>
        </w:tc>
        <w:tc>
          <w:tcPr>
            <w:tcW w:w="2296" w:type="dxa"/>
            <w:gridSpan w:val="2"/>
          </w:tcPr>
          <w:p w:rsidR="000B7D4C" w:rsidRPr="004076BB" w:rsidRDefault="00AA4BA5" w:rsidP="000B7D4C">
            <w:pPr>
              <w:pStyle w:val="TableParagraph"/>
              <w:rPr>
                <w:sz w:val="20"/>
              </w:rPr>
            </w:pPr>
            <w:r w:rsidRPr="00AA4BA5">
              <w:rPr>
                <w:sz w:val="20"/>
              </w:rPr>
              <w:t xml:space="preserve"> </w:t>
            </w:r>
            <w:proofErr w:type="spellStart"/>
            <w:r w:rsidRPr="00AA4BA5">
              <w:rPr>
                <w:sz w:val="20"/>
              </w:rPr>
              <w:t>Programda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hedef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belirleme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sürecinde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ilgili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harcama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birimleri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ile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işbirliğinin</w:t>
            </w:r>
            <w:proofErr w:type="spellEnd"/>
            <w:r w:rsidRPr="00AA4BA5">
              <w:rPr>
                <w:sz w:val="20"/>
              </w:rPr>
              <w:t xml:space="preserve"> </w:t>
            </w:r>
            <w:proofErr w:type="spellStart"/>
            <w:r w:rsidRPr="00AA4BA5">
              <w:rPr>
                <w:sz w:val="20"/>
              </w:rPr>
              <w:t>sağlanması</w:t>
            </w:r>
            <w:proofErr w:type="spellEnd"/>
            <w:r w:rsidRPr="00AA4BA5">
              <w:rPr>
                <w:sz w:val="20"/>
              </w:rPr>
              <w:t>,</w:t>
            </w:r>
          </w:p>
        </w:tc>
        <w:tc>
          <w:tcPr>
            <w:tcW w:w="2295" w:type="dxa"/>
          </w:tcPr>
          <w:p w:rsidR="000B7D4C" w:rsidRDefault="000B7D4C" w:rsidP="000B7D4C">
            <w:pPr>
              <w:pStyle w:val="TableParagraph"/>
              <w:rPr>
                <w:sz w:val="20"/>
              </w:rPr>
            </w:pPr>
          </w:p>
        </w:tc>
      </w:tr>
      <w:tr w:rsidR="004640B5" w:rsidTr="004640B5">
        <w:trPr>
          <w:trHeight w:val="2201"/>
        </w:trPr>
        <w:tc>
          <w:tcPr>
            <w:tcW w:w="9495" w:type="dxa"/>
            <w:gridSpan w:val="5"/>
          </w:tcPr>
          <w:p w:rsidR="004640B5" w:rsidRDefault="004640B5" w:rsidP="004640B5">
            <w:pPr>
              <w:pStyle w:val="TableParagraph"/>
              <w:rPr>
                <w:sz w:val="24"/>
              </w:rPr>
            </w:pPr>
          </w:p>
          <w:p w:rsidR="004640B5" w:rsidRDefault="004640B5" w:rsidP="004640B5">
            <w:pPr>
              <w:pStyle w:val="TableParagraph"/>
              <w:ind w:left="3788" w:right="3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HAZIRLAYAN</w:t>
            </w:r>
          </w:p>
        </w:tc>
        <w:tc>
          <w:tcPr>
            <w:tcW w:w="4591" w:type="dxa"/>
            <w:gridSpan w:val="3"/>
          </w:tcPr>
          <w:p w:rsidR="004640B5" w:rsidRDefault="004640B5" w:rsidP="004640B5">
            <w:pPr>
              <w:pStyle w:val="TableParagraph"/>
              <w:rPr>
                <w:sz w:val="24"/>
              </w:rPr>
            </w:pPr>
          </w:p>
          <w:p w:rsidR="004640B5" w:rsidRDefault="004640B5" w:rsidP="004640B5">
            <w:pPr>
              <w:pStyle w:val="TableParagraph"/>
              <w:ind w:left="1495" w:right="1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:rsidR="004640B5" w:rsidRDefault="004640B5" w:rsidP="004640B5">
            <w:pPr>
              <w:pStyle w:val="TableParagraph"/>
              <w:ind w:left="1494" w:right="14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Birim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Amiri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F37AAC" w:rsidRDefault="00F37AAC" w:rsidP="00F37AAC">
      <w:pPr>
        <w:pStyle w:val="GvdeMetni"/>
        <w:spacing w:before="2"/>
        <w:rPr>
          <w:sz w:val="16"/>
        </w:rPr>
      </w:pPr>
    </w:p>
    <w:p w:rsidR="00F37AAC" w:rsidRDefault="00F37AAC" w:rsidP="00F37AAC">
      <w:pPr>
        <w:pStyle w:val="GvdeMetni"/>
        <w:spacing w:before="90"/>
        <w:ind w:left="905"/>
      </w:pPr>
      <w:r>
        <w:rPr>
          <w:color w:val="FF0000"/>
        </w:rPr>
        <w:t xml:space="preserve">* </w:t>
      </w:r>
      <w:r>
        <w:t>… Şube Müdürlüğü</w:t>
      </w:r>
    </w:p>
    <w:p w:rsidR="00F37AAC" w:rsidRDefault="00F37AAC" w:rsidP="00205091">
      <w:pPr>
        <w:pStyle w:val="GvdeMetni"/>
        <w:ind w:left="905"/>
      </w:pPr>
      <w:r>
        <w:rPr>
          <w:color w:val="FF0000"/>
        </w:rPr>
        <w:t xml:space="preserve">** </w:t>
      </w:r>
      <w:r>
        <w:t xml:space="preserve">Risk düzeyi görevin ve belirlenen risklerin durumuna göre </w:t>
      </w:r>
      <w:r>
        <w:rPr>
          <w:b/>
        </w:rPr>
        <w:t xml:space="preserve">Yüksek, Orta </w:t>
      </w:r>
      <w:r>
        <w:t xml:space="preserve">veya </w:t>
      </w:r>
      <w:r>
        <w:rPr>
          <w:b/>
        </w:rPr>
        <w:t xml:space="preserve">Düşük </w:t>
      </w:r>
      <w:r>
        <w:t>olarak belirlenecektir.</w:t>
      </w:r>
    </w:p>
    <w:p w:rsidR="00F37AAC" w:rsidRDefault="00F37AAC" w:rsidP="00F37AAC">
      <w:pPr>
        <w:pStyle w:val="GvdeMetni"/>
        <w:spacing w:before="5"/>
        <w:rPr>
          <w:sz w:val="26"/>
        </w:rPr>
      </w:pPr>
    </w:p>
    <w:p w:rsidR="008E20E4" w:rsidRDefault="008E20E4" w:rsidP="00F37AAC">
      <w:pPr>
        <w:pStyle w:val="GvdeMetni"/>
        <w:spacing w:before="5"/>
        <w:rPr>
          <w:sz w:val="26"/>
        </w:rPr>
      </w:pPr>
    </w:p>
    <w:p w:rsidR="008E20E4" w:rsidRDefault="008E20E4" w:rsidP="00F37AAC">
      <w:pPr>
        <w:pStyle w:val="GvdeMetni"/>
        <w:spacing w:before="5"/>
        <w:rPr>
          <w:sz w:val="26"/>
        </w:rPr>
      </w:pPr>
    </w:p>
    <w:p w:rsidR="008E20E4" w:rsidRDefault="008E20E4" w:rsidP="00F37AAC">
      <w:pPr>
        <w:pStyle w:val="GvdeMetni"/>
        <w:spacing w:before="5"/>
        <w:rPr>
          <w:sz w:val="26"/>
        </w:rPr>
      </w:pPr>
    </w:p>
    <w:p w:rsidR="008E20E4" w:rsidRDefault="008E20E4" w:rsidP="00F37AAC">
      <w:pPr>
        <w:pStyle w:val="GvdeMetni"/>
        <w:spacing w:before="5"/>
        <w:rPr>
          <w:sz w:val="26"/>
        </w:rPr>
      </w:pPr>
    </w:p>
    <w:p w:rsidR="008E20E4" w:rsidRDefault="008E20E4" w:rsidP="00F37AAC">
      <w:pPr>
        <w:pStyle w:val="GvdeMetni"/>
        <w:spacing w:before="5"/>
        <w:rPr>
          <w:sz w:val="26"/>
        </w:rPr>
      </w:pPr>
    </w:p>
    <w:p w:rsidR="008E20E4" w:rsidRDefault="008E20E4" w:rsidP="00F37AAC">
      <w:pPr>
        <w:pStyle w:val="GvdeMetni"/>
        <w:spacing w:before="5"/>
        <w:rPr>
          <w:sz w:val="26"/>
        </w:rPr>
      </w:pPr>
    </w:p>
    <w:p w:rsidR="008E20E4" w:rsidRDefault="008E20E4" w:rsidP="00F37AAC">
      <w:pPr>
        <w:pStyle w:val="GvdeMetni"/>
        <w:spacing w:before="5"/>
        <w:rPr>
          <w:sz w:val="26"/>
        </w:rPr>
      </w:pPr>
    </w:p>
    <w:p w:rsidR="008E20E4" w:rsidRDefault="008E20E4" w:rsidP="00F37AAC">
      <w:pPr>
        <w:pStyle w:val="GvdeMetni"/>
        <w:spacing w:before="5"/>
        <w:rPr>
          <w:sz w:val="26"/>
        </w:rPr>
      </w:pPr>
    </w:p>
    <w:p w:rsidR="008E20E4" w:rsidRDefault="008E20E4" w:rsidP="00F37AAC">
      <w:pPr>
        <w:pStyle w:val="GvdeMetni"/>
        <w:spacing w:before="5"/>
        <w:rPr>
          <w:sz w:val="26"/>
        </w:rPr>
      </w:pPr>
    </w:p>
    <w:p w:rsidR="008E20E4" w:rsidRDefault="008E20E4" w:rsidP="00F37AAC">
      <w:pPr>
        <w:pStyle w:val="GvdeMetni"/>
        <w:spacing w:before="5"/>
        <w:rPr>
          <w:sz w:val="26"/>
        </w:rPr>
      </w:pPr>
    </w:p>
    <w:p w:rsidR="008E20E4" w:rsidRDefault="008E20E4" w:rsidP="00F37AAC">
      <w:pPr>
        <w:pStyle w:val="GvdeMetni"/>
        <w:spacing w:before="5"/>
        <w:rPr>
          <w:sz w:val="26"/>
        </w:rPr>
      </w:pPr>
    </w:p>
    <w:p w:rsidR="008E20E4" w:rsidRDefault="008E20E4" w:rsidP="00F37AAC">
      <w:pPr>
        <w:pStyle w:val="GvdeMetni"/>
        <w:spacing w:before="5"/>
        <w:rPr>
          <w:sz w:val="26"/>
        </w:rPr>
      </w:pPr>
      <w:bookmarkStart w:id="0" w:name="_GoBack"/>
      <w:bookmarkEnd w:id="0"/>
    </w:p>
    <w:p w:rsidR="008E20E4" w:rsidRDefault="008E20E4" w:rsidP="00F37AAC">
      <w:pPr>
        <w:pStyle w:val="GvdeMetni"/>
        <w:spacing w:before="5"/>
        <w:rPr>
          <w:sz w:val="26"/>
        </w:rPr>
      </w:pPr>
    </w:p>
    <w:p w:rsidR="008E20E4" w:rsidRDefault="008E20E4" w:rsidP="00F37AAC">
      <w:pPr>
        <w:pStyle w:val="GvdeMetni"/>
        <w:spacing w:before="5"/>
        <w:rPr>
          <w:sz w:val="26"/>
        </w:rPr>
      </w:pPr>
    </w:p>
    <w:p w:rsidR="008E20E4" w:rsidRDefault="008E20E4" w:rsidP="00F37AAC">
      <w:pPr>
        <w:pStyle w:val="GvdeMetni"/>
        <w:spacing w:before="5"/>
        <w:rPr>
          <w:sz w:val="26"/>
        </w:rPr>
      </w:pPr>
    </w:p>
    <w:p w:rsidR="008E20E4" w:rsidRDefault="008E20E4" w:rsidP="00F37AAC">
      <w:pPr>
        <w:pStyle w:val="GvdeMetni"/>
        <w:spacing w:before="5"/>
        <w:rPr>
          <w:sz w:val="26"/>
        </w:rPr>
      </w:pPr>
    </w:p>
    <w:p w:rsidR="008E20E4" w:rsidRDefault="008E20E4" w:rsidP="00F37AAC">
      <w:pPr>
        <w:pStyle w:val="GvdeMetni"/>
        <w:spacing w:before="5"/>
        <w:rPr>
          <w:sz w:val="26"/>
        </w:rPr>
      </w:pPr>
    </w:p>
    <w:p w:rsidR="008E20E4" w:rsidRDefault="008E20E4" w:rsidP="00F37AAC">
      <w:pPr>
        <w:pStyle w:val="GvdeMetni"/>
        <w:spacing w:before="5"/>
        <w:rPr>
          <w:sz w:val="26"/>
        </w:rPr>
      </w:pPr>
    </w:p>
    <w:tbl>
      <w:tblPr>
        <w:tblStyle w:val="TableNormal"/>
        <w:tblW w:w="13849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031"/>
        <w:gridCol w:w="2306"/>
        <w:gridCol w:w="2290"/>
        <w:gridCol w:w="4578"/>
      </w:tblGrid>
      <w:tr w:rsidR="00F37AAC" w:rsidTr="00817529">
        <w:trPr>
          <w:trHeight w:val="275"/>
        </w:trPr>
        <w:tc>
          <w:tcPr>
            <w:tcW w:w="13849" w:type="dxa"/>
            <w:gridSpan w:val="5"/>
          </w:tcPr>
          <w:p w:rsidR="00F37AAC" w:rsidRDefault="00F37AAC" w:rsidP="006A4192">
            <w:pPr>
              <w:pStyle w:val="TableParagraph"/>
              <w:spacing w:line="256" w:lineRule="exact"/>
              <w:ind w:left="5027" w:right="498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HASSAS GÖREV ENVANTERİ</w:t>
            </w:r>
          </w:p>
        </w:tc>
      </w:tr>
      <w:tr w:rsidR="00F37AAC" w:rsidTr="00817529">
        <w:trPr>
          <w:trHeight w:val="275"/>
        </w:trPr>
        <w:tc>
          <w:tcPr>
            <w:tcW w:w="13849" w:type="dxa"/>
            <w:gridSpan w:val="5"/>
          </w:tcPr>
          <w:p w:rsidR="00F37AAC" w:rsidRDefault="00F37AAC" w:rsidP="00817529">
            <w:pPr>
              <w:pStyle w:val="TableParagraph"/>
              <w:spacing w:line="256" w:lineRule="exact"/>
              <w:ind w:left="126" w:hanging="18"/>
              <w:rPr>
                <w:b/>
                <w:sz w:val="24"/>
              </w:rPr>
            </w:pPr>
            <w:r>
              <w:rPr>
                <w:b/>
                <w:sz w:val="24"/>
              </w:rPr>
              <w:t>HARCAMA BİRİMİ:</w:t>
            </w:r>
            <w:r w:rsidR="00817529">
              <w:t xml:space="preserve"> </w:t>
            </w:r>
            <w:r w:rsidR="00817529" w:rsidRPr="00817529">
              <w:rPr>
                <w:b/>
                <w:sz w:val="24"/>
              </w:rPr>
              <w:t>İKTİSADİ VE İDARİ BİLİMLER FAKÜLTESİ</w:t>
            </w:r>
          </w:p>
        </w:tc>
      </w:tr>
      <w:tr w:rsidR="00F37AAC" w:rsidTr="00817529">
        <w:trPr>
          <w:trHeight w:val="827"/>
        </w:trPr>
        <w:tc>
          <w:tcPr>
            <w:tcW w:w="644" w:type="dxa"/>
          </w:tcPr>
          <w:p w:rsidR="00F37AAC" w:rsidRDefault="00F37AAC" w:rsidP="006A4192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Sıra</w:t>
            </w:r>
            <w:proofErr w:type="spellEnd"/>
          </w:p>
          <w:p w:rsidR="00F37AAC" w:rsidRDefault="00F37AAC" w:rsidP="006A4192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031" w:type="dxa"/>
          </w:tcPr>
          <w:p w:rsidR="00F37AAC" w:rsidRDefault="00F37AAC" w:rsidP="006A4192">
            <w:pPr>
              <w:pStyle w:val="TableParagraph"/>
              <w:rPr>
                <w:sz w:val="24"/>
              </w:rPr>
            </w:pPr>
          </w:p>
          <w:p w:rsidR="00F37AAC" w:rsidRDefault="00F37AAC" w:rsidP="006A4192">
            <w:pPr>
              <w:pStyle w:val="TableParagraph"/>
              <w:ind w:left="1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Hassas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Görevler</w:t>
            </w:r>
            <w:proofErr w:type="spellEnd"/>
          </w:p>
        </w:tc>
        <w:tc>
          <w:tcPr>
            <w:tcW w:w="2306" w:type="dxa"/>
          </w:tcPr>
          <w:p w:rsidR="00F37AAC" w:rsidRDefault="00F37AAC" w:rsidP="006A4192">
            <w:pPr>
              <w:pStyle w:val="TableParagraph"/>
              <w:spacing w:line="270" w:lineRule="atLeast"/>
              <w:ind w:left="479" w:right="4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Görevin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Yürütüldüğü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Birim</w:t>
            </w:r>
            <w:proofErr w:type="spellEnd"/>
            <w:r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290" w:type="dxa"/>
          </w:tcPr>
          <w:p w:rsidR="00F37AAC" w:rsidRDefault="00F37AAC" w:rsidP="006A4192">
            <w:pPr>
              <w:pStyle w:val="TableParagraph"/>
              <w:spacing w:before="138"/>
              <w:ind w:left="718" w:right="304" w:hanging="3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Sorumlu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Birim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Amiri</w:t>
            </w:r>
            <w:proofErr w:type="spellEnd"/>
            <w:r>
              <w:rPr>
                <w:b/>
                <w:color w:val="FF0000"/>
                <w:sz w:val="24"/>
              </w:rPr>
              <w:t>**</w:t>
            </w:r>
          </w:p>
        </w:tc>
        <w:tc>
          <w:tcPr>
            <w:tcW w:w="4578" w:type="dxa"/>
          </w:tcPr>
          <w:p w:rsidR="00F37AAC" w:rsidRDefault="00F37AAC" w:rsidP="006A4192">
            <w:pPr>
              <w:pStyle w:val="TableParagraph"/>
              <w:spacing w:before="138"/>
              <w:ind w:left="549" w:right="5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Görevin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Yerine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Getirilmemesinin</w:t>
            </w:r>
            <w:proofErr w:type="spellEnd"/>
          </w:p>
          <w:p w:rsidR="00F37AAC" w:rsidRDefault="00F37AAC" w:rsidP="006A4192">
            <w:pPr>
              <w:pStyle w:val="TableParagraph"/>
              <w:ind w:left="548" w:right="5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Sonuçları</w:t>
            </w:r>
            <w:proofErr w:type="spellEnd"/>
          </w:p>
        </w:tc>
      </w:tr>
      <w:tr w:rsidR="00F37AAC" w:rsidTr="00817529">
        <w:trPr>
          <w:trHeight w:val="275"/>
        </w:trPr>
        <w:tc>
          <w:tcPr>
            <w:tcW w:w="644" w:type="dxa"/>
          </w:tcPr>
          <w:p w:rsidR="00F37AAC" w:rsidRDefault="00F37AAC" w:rsidP="006A4192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31" w:type="dxa"/>
          </w:tcPr>
          <w:p w:rsidR="00F37AAC" w:rsidRDefault="00D30198" w:rsidP="006A4192">
            <w:pPr>
              <w:pStyle w:val="TableParagraph"/>
              <w:rPr>
                <w:sz w:val="20"/>
              </w:rPr>
            </w:pPr>
            <w:proofErr w:type="spellStart"/>
            <w:r w:rsidRPr="00D30198">
              <w:rPr>
                <w:sz w:val="20"/>
              </w:rPr>
              <w:t>Harcama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Yetkililiği</w:t>
            </w:r>
            <w:proofErr w:type="spellEnd"/>
          </w:p>
        </w:tc>
        <w:tc>
          <w:tcPr>
            <w:tcW w:w="2306" w:type="dxa"/>
          </w:tcPr>
          <w:p w:rsidR="00F37AAC" w:rsidRDefault="00D30198" w:rsidP="002F5102">
            <w:pPr>
              <w:pStyle w:val="TableParagraph"/>
              <w:jc w:val="center"/>
              <w:rPr>
                <w:sz w:val="20"/>
              </w:rPr>
            </w:pPr>
            <w:r w:rsidRPr="00D30198">
              <w:rPr>
                <w:sz w:val="20"/>
              </w:rPr>
              <w:t xml:space="preserve">Mali </w:t>
            </w:r>
            <w:proofErr w:type="spellStart"/>
            <w:r w:rsidRPr="00D30198">
              <w:rPr>
                <w:sz w:val="20"/>
              </w:rPr>
              <w:t>İşler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Birimi</w:t>
            </w:r>
            <w:proofErr w:type="spellEnd"/>
          </w:p>
        </w:tc>
        <w:tc>
          <w:tcPr>
            <w:tcW w:w="2290" w:type="dxa"/>
          </w:tcPr>
          <w:p w:rsidR="00F37AAC" w:rsidRDefault="00D30198" w:rsidP="002F5102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D30198">
              <w:rPr>
                <w:sz w:val="20"/>
              </w:rPr>
              <w:t>Fakülte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Dekanı</w:t>
            </w:r>
            <w:proofErr w:type="spellEnd"/>
          </w:p>
        </w:tc>
        <w:tc>
          <w:tcPr>
            <w:tcW w:w="4578" w:type="dxa"/>
          </w:tcPr>
          <w:p w:rsidR="00D30198" w:rsidRPr="00D30198" w:rsidRDefault="00D30198" w:rsidP="00D30198">
            <w:pPr>
              <w:pStyle w:val="TableParagraph"/>
              <w:rPr>
                <w:sz w:val="20"/>
              </w:rPr>
            </w:pPr>
            <w:r w:rsidRPr="00D30198">
              <w:rPr>
                <w:sz w:val="20"/>
              </w:rPr>
              <w:t xml:space="preserve"> </w:t>
            </w:r>
            <w:proofErr w:type="spellStart"/>
            <w:r w:rsidRPr="00D30198">
              <w:rPr>
                <w:sz w:val="20"/>
              </w:rPr>
              <w:t>Ödenek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üstü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harcama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yapılması</w:t>
            </w:r>
            <w:proofErr w:type="spellEnd"/>
          </w:p>
          <w:p w:rsidR="00D30198" w:rsidRPr="00D30198" w:rsidRDefault="00D30198" w:rsidP="00D30198">
            <w:pPr>
              <w:pStyle w:val="TableParagraph"/>
              <w:rPr>
                <w:sz w:val="20"/>
              </w:rPr>
            </w:pPr>
            <w:r w:rsidRPr="00D30198">
              <w:rPr>
                <w:sz w:val="20"/>
              </w:rPr>
              <w:t xml:space="preserve"> </w:t>
            </w:r>
            <w:proofErr w:type="spellStart"/>
            <w:r w:rsidRPr="00D30198">
              <w:rPr>
                <w:sz w:val="20"/>
              </w:rPr>
              <w:t>Ödeneklerin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etkili</w:t>
            </w:r>
            <w:proofErr w:type="spellEnd"/>
            <w:r w:rsidRPr="00D30198">
              <w:rPr>
                <w:sz w:val="20"/>
              </w:rPr>
              <w:t xml:space="preserve">, </w:t>
            </w:r>
            <w:proofErr w:type="spellStart"/>
            <w:r w:rsidRPr="00D30198">
              <w:rPr>
                <w:sz w:val="20"/>
              </w:rPr>
              <w:t>ekonomik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ve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verimli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kullanılmaması</w:t>
            </w:r>
            <w:proofErr w:type="spellEnd"/>
            <w:r w:rsidRPr="00D30198">
              <w:rPr>
                <w:sz w:val="20"/>
              </w:rPr>
              <w:t>,</w:t>
            </w:r>
          </w:p>
          <w:p w:rsidR="00F37AAC" w:rsidRDefault="00D30198" w:rsidP="00D30198">
            <w:pPr>
              <w:pStyle w:val="TableParagraph"/>
              <w:rPr>
                <w:sz w:val="20"/>
              </w:rPr>
            </w:pPr>
            <w:r w:rsidRPr="00D30198">
              <w:rPr>
                <w:sz w:val="20"/>
              </w:rPr>
              <w:t xml:space="preserve"> </w:t>
            </w:r>
            <w:proofErr w:type="spellStart"/>
            <w:r w:rsidRPr="00D30198">
              <w:rPr>
                <w:sz w:val="20"/>
              </w:rPr>
              <w:t>Bütçelerden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bir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giderin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yapılabilmesi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için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iş</w:t>
            </w:r>
            <w:proofErr w:type="spellEnd"/>
            <w:r w:rsidRPr="00D30198">
              <w:rPr>
                <w:sz w:val="20"/>
              </w:rPr>
              <w:t xml:space="preserve">, mal </w:t>
            </w:r>
            <w:proofErr w:type="spellStart"/>
            <w:r w:rsidRPr="00D30198">
              <w:rPr>
                <w:sz w:val="20"/>
              </w:rPr>
              <w:t>veya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hizmetin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belirlenmiş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usul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ve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esaslara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uygun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olarak</w:t>
            </w:r>
            <w:proofErr w:type="spellEnd"/>
            <w:r w:rsidRPr="00D30198">
              <w:rPr>
                <w:sz w:val="20"/>
              </w:rPr>
              <w:t xml:space="preserve"> </w:t>
            </w:r>
            <w:proofErr w:type="spellStart"/>
            <w:r w:rsidRPr="00D30198">
              <w:rPr>
                <w:sz w:val="20"/>
              </w:rPr>
              <w:t>gerçekleştirilmemesi</w:t>
            </w:r>
            <w:proofErr w:type="spellEnd"/>
            <w:r w:rsidRPr="00D30198">
              <w:rPr>
                <w:sz w:val="20"/>
              </w:rPr>
              <w:t>.</w:t>
            </w:r>
          </w:p>
        </w:tc>
      </w:tr>
      <w:tr w:rsidR="00F37AAC" w:rsidTr="00817529">
        <w:trPr>
          <w:trHeight w:val="275"/>
        </w:trPr>
        <w:tc>
          <w:tcPr>
            <w:tcW w:w="644" w:type="dxa"/>
          </w:tcPr>
          <w:p w:rsidR="00F37AAC" w:rsidRDefault="00F37AAC" w:rsidP="006A4192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31" w:type="dxa"/>
          </w:tcPr>
          <w:p w:rsidR="00F37AAC" w:rsidRDefault="00195531" w:rsidP="006A4192">
            <w:pPr>
              <w:pStyle w:val="TableParagraph"/>
              <w:rPr>
                <w:sz w:val="20"/>
              </w:rPr>
            </w:pPr>
            <w:proofErr w:type="spellStart"/>
            <w:r w:rsidRPr="00195531">
              <w:rPr>
                <w:sz w:val="20"/>
              </w:rPr>
              <w:t>Gerçekleştirme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Görevliliği</w:t>
            </w:r>
            <w:proofErr w:type="spellEnd"/>
          </w:p>
        </w:tc>
        <w:tc>
          <w:tcPr>
            <w:tcW w:w="2306" w:type="dxa"/>
          </w:tcPr>
          <w:p w:rsidR="00F37AAC" w:rsidRDefault="00195531" w:rsidP="002F5102">
            <w:pPr>
              <w:pStyle w:val="TableParagraph"/>
              <w:jc w:val="center"/>
              <w:rPr>
                <w:sz w:val="20"/>
              </w:rPr>
            </w:pPr>
            <w:r w:rsidRPr="00195531">
              <w:rPr>
                <w:sz w:val="20"/>
              </w:rPr>
              <w:t xml:space="preserve">Mali </w:t>
            </w:r>
            <w:proofErr w:type="spellStart"/>
            <w:r w:rsidRPr="00195531">
              <w:rPr>
                <w:sz w:val="20"/>
              </w:rPr>
              <w:t>İşler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Birimi</w:t>
            </w:r>
            <w:proofErr w:type="spellEnd"/>
          </w:p>
        </w:tc>
        <w:tc>
          <w:tcPr>
            <w:tcW w:w="2290" w:type="dxa"/>
          </w:tcPr>
          <w:p w:rsidR="00F37AAC" w:rsidRDefault="00195531" w:rsidP="002F5102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195531">
              <w:rPr>
                <w:sz w:val="20"/>
              </w:rPr>
              <w:t>Fakülte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Sekreteri</w:t>
            </w:r>
            <w:proofErr w:type="spellEnd"/>
          </w:p>
        </w:tc>
        <w:tc>
          <w:tcPr>
            <w:tcW w:w="4578" w:type="dxa"/>
          </w:tcPr>
          <w:p w:rsidR="00195531" w:rsidRPr="00195531" w:rsidRDefault="00195531" w:rsidP="00195531">
            <w:pPr>
              <w:pStyle w:val="TableParagraph"/>
              <w:rPr>
                <w:sz w:val="20"/>
              </w:rPr>
            </w:pPr>
            <w:r w:rsidRPr="00195531">
              <w:rPr>
                <w:sz w:val="20"/>
              </w:rPr>
              <w:t xml:space="preserve"> </w:t>
            </w:r>
            <w:proofErr w:type="spellStart"/>
            <w:r w:rsidRPr="00195531">
              <w:rPr>
                <w:sz w:val="20"/>
              </w:rPr>
              <w:t>Ödeme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emri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belgesinin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usulüne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uygun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düzenlenmemesi</w:t>
            </w:r>
            <w:proofErr w:type="spellEnd"/>
            <w:r w:rsidRPr="00195531">
              <w:rPr>
                <w:sz w:val="20"/>
              </w:rPr>
              <w:t>,</w:t>
            </w:r>
          </w:p>
          <w:p w:rsidR="00F37AAC" w:rsidRDefault="00195531" w:rsidP="00195531">
            <w:pPr>
              <w:pStyle w:val="TableParagraph"/>
              <w:rPr>
                <w:sz w:val="20"/>
              </w:rPr>
            </w:pPr>
            <w:r w:rsidRPr="00195531">
              <w:rPr>
                <w:sz w:val="20"/>
              </w:rPr>
              <w:t xml:space="preserve"> </w:t>
            </w:r>
            <w:proofErr w:type="spellStart"/>
            <w:r w:rsidRPr="00195531">
              <w:rPr>
                <w:sz w:val="20"/>
              </w:rPr>
              <w:t>Ödeme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emri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belgesi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üzerinde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ön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mali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kontrol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yapılmaması</w:t>
            </w:r>
            <w:proofErr w:type="spellEnd"/>
            <w:r w:rsidRPr="00195531">
              <w:rPr>
                <w:sz w:val="20"/>
              </w:rPr>
              <w:t>.</w:t>
            </w:r>
          </w:p>
        </w:tc>
      </w:tr>
      <w:tr w:rsidR="00F37AAC" w:rsidTr="00817529">
        <w:trPr>
          <w:trHeight w:val="275"/>
        </w:trPr>
        <w:tc>
          <w:tcPr>
            <w:tcW w:w="644" w:type="dxa"/>
          </w:tcPr>
          <w:p w:rsidR="00F37AAC" w:rsidRDefault="00F37AAC" w:rsidP="006A4192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031" w:type="dxa"/>
          </w:tcPr>
          <w:p w:rsidR="00F37AAC" w:rsidRDefault="00195531" w:rsidP="006A4192">
            <w:pPr>
              <w:pStyle w:val="TableParagraph"/>
              <w:rPr>
                <w:sz w:val="20"/>
              </w:rPr>
            </w:pPr>
            <w:proofErr w:type="spellStart"/>
            <w:r w:rsidRPr="00195531">
              <w:rPr>
                <w:sz w:val="20"/>
              </w:rPr>
              <w:t>Birim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Mutemetliği</w:t>
            </w:r>
            <w:proofErr w:type="spellEnd"/>
          </w:p>
        </w:tc>
        <w:tc>
          <w:tcPr>
            <w:tcW w:w="2306" w:type="dxa"/>
          </w:tcPr>
          <w:p w:rsidR="00F37AAC" w:rsidRDefault="00195531" w:rsidP="002F5102">
            <w:pPr>
              <w:pStyle w:val="TableParagraph"/>
              <w:jc w:val="center"/>
              <w:rPr>
                <w:sz w:val="20"/>
              </w:rPr>
            </w:pPr>
            <w:r w:rsidRPr="00195531">
              <w:rPr>
                <w:sz w:val="20"/>
              </w:rPr>
              <w:t xml:space="preserve">Mali </w:t>
            </w:r>
            <w:proofErr w:type="spellStart"/>
            <w:r w:rsidRPr="00195531">
              <w:rPr>
                <w:sz w:val="20"/>
              </w:rPr>
              <w:t>İşler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Birimi</w:t>
            </w:r>
            <w:proofErr w:type="spellEnd"/>
          </w:p>
        </w:tc>
        <w:tc>
          <w:tcPr>
            <w:tcW w:w="2290" w:type="dxa"/>
          </w:tcPr>
          <w:p w:rsidR="00F37AAC" w:rsidRDefault="00195531" w:rsidP="002F5102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195531">
              <w:rPr>
                <w:sz w:val="20"/>
              </w:rPr>
              <w:t>Fakülte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Dekanı</w:t>
            </w:r>
            <w:proofErr w:type="spellEnd"/>
          </w:p>
        </w:tc>
        <w:tc>
          <w:tcPr>
            <w:tcW w:w="4578" w:type="dxa"/>
          </w:tcPr>
          <w:p w:rsidR="00195531" w:rsidRPr="00195531" w:rsidRDefault="00195531" w:rsidP="00195531">
            <w:pPr>
              <w:pStyle w:val="TableParagraph"/>
              <w:rPr>
                <w:sz w:val="20"/>
              </w:rPr>
            </w:pPr>
            <w:r w:rsidRPr="00195531">
              <w:rPr>
                <w:sz w:val="20"/>
              </w:rPr>
              <w:t xml:space="preserve"> </w:t>
            </w:r>
            <w:proofErr w:type="spellStart"/>
            <w:r w:rsidRPr="00195531">
              <w:rPr>
                <w:sz w:val="20"/>
              </w:rPr>
              <w:t>İlgili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kayıtların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düzenli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tutulmaması</w:t>
            </w:r>
            <w:proofErr w:type="spellEnd"/>
            <w:r w:rsidRPr="00195531">
              <w:rPr>
                <w:sz w:val="20"/>
              </w:rPr>
              <w:t>,</w:t>
            </w:r>
          </w:p>
          <w:p w:rsidR="00195531" w:rsidRPr="00195531" w:rsidRDefault="00195531" w:rsidP="00195531">
            <w:pPr>
              <w:pStyle w:val="TableParagraph"/>
              <w:rPr>
                <w:sz w:val="20"/>
              </w:rPr>
            </w:pPr>
            <w:r w:rsidRPr="00195531">
              <w:rPr>
                <w:sz w:val="20"/>
              </w:rPr>
              <w:t xml:space="preserve"> </w:t>
            </w:r>
            <w:proofErr w:type="spellStart"/>
            <w:r w:rsidRPr="00195531">
              <w:rPr>
                <w:sz w:val="20"/>
              </w:rPr>
              <w:t>Verilerin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sisteme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doğru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girilmemesi</w:t>
            </w:r>
            <w:proofErr w:type="spellEnd"/>
            <w:r w:rsidRPr="00195531">
              <w:rPr>
                <w:sz w:val="20"/>
              </w:rPr>
              <w:t>,</w:t>
            </w:r>
          </w:p>
          <w:p w:rsidR="00F37AAC" w:rsidRDefault="00195531" w:rsidP="00195531">
            <w:pPr>
              <w:pStyle w:val="TableParagraph"/>
              <w:rPr>
                <w:sz w:val="20"/>
              </w:rPr>
            </w:pPr>
            <w:r w:rsidRPr="00195531">
              <w:rPr>
                <w:sz w:val="20"/>
              </w:rPr>
              <w:t xml:space="preserve"> </w:t>
            </w:r>
            <w:proofErr w:type="spellStart"/>
            <w:r w:rsidRPr="00195531">
              <w:rPr>
                <w:sz w:val="20"/>
              </w:rPr>
              <w:t>Hatalı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ödeme</w:t>
            </w:r>
            <w:proofErr w:type="spellEnd"/>
            <w:r w:rsidRPr="00195531">
              <w:rPr>
                <w:sz w:val="20"/>
              </w:rPr>
              <w:t xml:space="preserve"> </w:t>
            </w:r>
            <w:proofErr w:type="spellStart"/>
            <w:r w:rsidRPr="00195531">
              <w:rPr>
                <w:sz w:val="20"/>
              </w:rPr>
              <w:t>yapılması</w:t>
            </w:r>
            <w:proofErr w:type="spellEnd"/>
            <w:r w:rsidRPr="00195531">
              <w:rPr>
                <w:sz w:val="20"/>
              </w:rPr>
              <w:t>.</w:t>
            </w:r>
          </w:p>
        </w:tc>
      </w:tr>
      <w:tr w:rsidR="00F37AAC" w:rsidTr="00817529">
        <w:trPr>
          <w:trHeight w:val="275"/>
        </w:trPr>
        <w:tc>
          <w:tcPr>
            <w:tcW w:w="644" w:type="dxa"/>
          </w:tcPr>
          <w:p w:rsidR="00F37AAC" w:rsidRDefault="00F37AAC" w:rsidP="006A4192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31" w:type="dxa"/>
          </w:tcPr>
          <w:p w:rsidR="00F37AAC" w:rsidRDefault="00495AC5" w:rsidP="006A4192">
            <w:pPr>
              <w:pStyle w:val="TableParagraph"/>
              <w:rPr>
                <w:sz w:val="20"/>
              </w:rPr>
            </w:pPr>
            <w:proofErr w:type="spellStart"/>
            <w:r w:rsidRPr="00495AC5">
              <w:rPr>
                <w:sz w:val="20"/>
              </w:rPr>
              <w:t>Taşınır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Kayıt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Yetkililiği</w:t>
            </w:r>
            <w:proofErr w:type="spellEnd"/>
          </w:p>
        </w:tc>
        <w:tc>
          <w:tcPr>
            <w:tcW w:w="2306" w:type="dxa"/>
          </w:tcPr>
          <w:p w:rsidR="00F37AAC" w:rsidRDefault="00495AC5" w:rsidP="002F5102">
            <w:pPr>
              <w:pStyle w:val="TableParagraph"/>
              <w:jc w:val="center"/>
              <w:rPr>
                <w:sz w:val="20"/>
              </w:rPr>
            </w:pPr>
            <w:r w:rsidRPr="00495AC5">
              <w:rPr>
                <w:sz w:val="20"/>
              </w:rPr>
              <w:t xml:space="preserve">Mali </w:t>
            </w:r>
            <w:proofErr w:type="spellStart"/>
            <w:r w:rsidRPr="00495AC5">
              <w:rPr>
                <w:sz w:val="20"/>
              </w:rPr>
              <w:t>İşler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Birimi</w:t>
            </w:r>
            <w:proofErr w:type="spellEnd"/>
          </w:p>
        </w:tc>
        <w:tc>
          <w:tcPr>
            <w:tcW w:w="2290" w:type="dxa"/>
          </w:tcPr>
          <w:p w:rsidR="00F37AAC" w:rsidRDefault="00495AC5" w:rsidP="002F5102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495AC5">
              <w:rPr>
                <w:sz w:val="20"/>
              </w:rPr>
              <w:t>Fakülte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Dekanı</w:t>
            </w:r>
            <w:proofErr w:type="spellEnd"/>
          </w:p>
        </w:tc>
        <w:tc>
          <w:tcPr>
            <w:tcW w:w="4578" w:type="dxa"/>
          </w:tcPr>
          <w:p w:rsidR="00495AC5" w:rsidRPr="00495AC5" w:rsidRDefault="00495AC5" w:rsidP="00495AC5">
            <w:pPr>
              <w:pStyle w:val="TableParagraph"/>
              <w:rPr>
                <w:sz w:val="20"/>
              </w:rPr>
            </w:pPr>
            <w:r w:rsidRPr="00495AC5">
              <w:rPr>
                <w:sz w:val="20"/>
              </w:rPr>
              <w:t xml:space="preserve"> </w:t>
            </w:r>
            <w:proofErr w:type="spellStart"/>
            <w:r w:rsidRPr="00495AC5">
              <w:rPr>
                <w:sz w:val="20"/>
              </w:rPr>
              <w:t>Taşınır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kayıtlarının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tutulması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ve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bunlara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ilişkin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belge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ve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cetvellerin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zamanında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düzenlenmemesi</w:t>
            </w:r>
            <w:proofErr w:type="spellEnd"/>
            <w:r w:rsidRPr="00495AC5">
              <w:rPr>
                <w:sz w:val="20"/>
              </w:rPr>
              <w:t>,</w:t>
            </w:r>
          </w:p>
          <w:p w:rsidR="00F37AAC" w:rsidRDefault="00495AC5" w:rsidP="00495AC5">
            <w:pPr>
              <w:pStyle w:val="TableParagraph"/>
              <w:rPr>
                <w:sz w:val="20"/>
              </w:rPr>
            </w:pPr>
            <w:r w:rsidRPr="00495AC5">
              <w:rPr>
                <w:sz w:val="20"/>
              </w:rPr>
              <w:t xml:space="preserve"> </w:t>
            </w:r>
            <w:proofErr w:type="spellStart"/>
            <w:r w:rsidRPr="00495AC5">
              <w:rPr>
                <w:sz w:val="20"/>
              </w:rPr>
              <w:t>Kamu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zararının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oluşmasına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neden</w:t>
            </w:r>
            <w:proofErr w:type="spellEnd"/>
            <w:r w:rsidRPr="00495AC5">
              <w:rPr>
                <w:sz w:val="20"/>
              </w:rPr>
              <w:t xml:space="preserve"> </w:t>
            </w:r>
            <w:proofErr w:type="spellStart"/>
            <w:r w:rsidRPr="00495AC5">
              <w:rPr>
                <w:sz w:val="20"/>
              </w:rPr>
              <w:t>olma</w:t>
            </w:r>
            <w:proofErr w:type="spellEnd"/>
            <w:r w:rsidRPr="00495AC5">
              <w:rPr>
                <w:sz w:val="20"/>
              </w:rPr>
              <w:t>,</w:t>
            </w:r>
          </w:p>
        </w:tc>
      </w:tr>
      <w:tr w:rsidR="00F37AAC" w:rsidTr="00817529">
        <w:trPr>
          <w:trHeight w:val="275"/>
        </w:trPr>
        <w:tc>
          <w:tcPr>
            <w:tcW w:w="644" w:type="dxa"/>
          </w:tcPr>
          <w:p w:rsidR="00F37AAC" w:rsidRDefault="00F37AAC" w:rsidP="006A4192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31" w:type="dxa"/>
          </w:tcPr>
          <w:p w:rsidR="00F37AAC" w:rsidRDefault="0052297C" w:rsidP="006A4192">
            <w:pPr>
              <w:pStyle w:val="TableParagraph"/>
              <w:rPr>
                <w:sz w:val="20"/>
              </w:rPr>
            </w:pPr>
            <w:proofErr w:type="spellStart"/>
            <w:r w:rsidRPr="0052297C">
              <w:rPr>
                <w:sz w:val="20"/>
              </w:rPr>
              <w:t>Taşınır</w:t>
            </w:r>
            <w:proofErr w:type="spellEnd"/>
            <w:r w:rsidRPr="0052297C">
              <w:rPr>
                <w:sz w:val="20"/>
              </w:rPr>
              <w:t xml:space="preserve"> </w:t>
            </w:r>
            <w:proofErr w:type="spellStart"/>
            <w:r w:rsidRPr="0052297C">
              <w:rPr>
                <w:sz w:val="20"/>
              </w:rPr>
              <w:t>Kontrol</w:t>
            </w:r>
            <w:proofErr w:type="spellEnd"/>
            <w:r w:rsidRPr="0052297C">
              <w:rPr>
                <w:sz w:val="20"/>
              </w:rPr>
              <w:t xml:space="preserve"> </w:t>
            </w:r>
            <w:proofErr w:type="spellStart"/>
            <w:r w:rsidRPr="0052297C">
              <w:rPr>
                <w:sz w:val="20"/>
              </w:rPr>
              <w:t>Yetkililiği</w:t>
            </w:r>
            <w:proofErr w:type="spellEnd"/>
          </w:p>
        </w:tc>
        <w:tc>
          <w:tcPr>
            <w:tcW w:w="2306" w:type="dxa"/>
          </w:tcPr>
          <w:p w:rsidR="00F37AAC" w:rsidRDefault="0052297C" w:rsidP="002F5102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52297C">
              <w:rPr>
                <w:sz w:val="20"/>
              </w:rPr>
              <w:t>Dekan</w:t>
            </w:r>
            <w:proofErr w:type="spellEnd"/>
            <w:r w:rsidRPr="0052297C">
              <w:rPr>
                <w:sz w:val="20"/>
              </w:rPr>
              <w:t xml:space="preserve"> </w:t>
            </w:r>
            <w:proofErr w:type="spellStart"/>
            <w:r w:rsidRPr="0052297C">
              <w:rPr>
                <w:sz w:val="20"/>
              </w:rPr>
              <w:t>Yardımcılığı</w:t>
            </w:r>
            <w:proofErr w:type="spellEnd"/>
          </w:p>
        </w:tc>
        <w:tc>
          <w:tcPr>
            <w:tcW w:w="2290" w:type="dxa"/>
          </w:tcPr>
          <w:p w:rsidR="00F37AAC" w:rsidRDefault="0052297C" w:rsidP="002F5102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52297C">
              <w:rPr>
                <w:sz w:val="20"/>
              </w:rPr>
              <w:t>Fakülte</w:t>
            </w:r>
            <w:proofErr w:type="spellEnd"/>
            <w:r w:rsidRPr="0052297C">
              <w:rPr>
                <w:sz w:val="20"/>
              </w:rPr>
              <w:t xml:space="preserve"> </w:t>
            </w:r>
            <w:proofErr w:type="spellStart"/>
            <w:r w:rsidRPr="0052297C">
              <w:rPr>
                <w:sz w:val="20"/>
              </w:rPr>
              <w:t>Dekanı</w:t>
            </w:r>
            <w:proofErr w:type="spellEnd"/>
          </w:p>
        </w:tc>
        <w:tc>
          <w:tcPr>
            <w:tcW w:w="4578" w:type="dxa"/>
          </w:tcPr>
          <w:p w:rsidR="0052297C" w:rsidRPr="0052297C" w:rsidRDefault="0052297C" w:rsidP="0052297C">
            <w:pPr>
              <w:pStyle w:val="TableParagraph"/>
              <w:rPr>
                <w:sz w:val="20"/>
              </w:rPr>
            </w:pPr>
            <w:r w:rsidRPr="0052297C">
              <w:rPr>
                <w:sz w:val="20"/>
              </w:rPr>
              <w:t xml:space="preserve"> </w:t>
            </w:r>
            <w:proofErr w:type="spellStart"/>
            <w:r w:rsidRPr="0052297C">
              <w:rPr>
                <w:sz w:val="20"/>
              </w:rPr>
              <w:t>Taşınırların</w:t>
            </w:r>
            <w:proofErr w:type="spellEnd"/>
            <w:r w:rsidRPr="0052297C">
              <w:rPr>
                <w:sz w:val="20"/>
              </w:rPr>
              <w:t xml:space="preserve"> </w:t>
            </w:r>
            <w:proofErr w:type="spellStart"/>
            <w:r w:rsidRPr="0052297C">
              <w:rPr>
                <w:sz w:val="20"/>
              </w:rPr>
              <w:t>teslim</w:t>
            </w:r>
            <w:proofErr w:type="spellEnd"/>
            <w:r w:rsidRPr="0052297C">
              <w:rPr>
                <w:sz w:val="20"/>
              </w:rPr>
              <w:t xml:space="preserve"> </w:t>
            </w:r>
            <w:proofErr w:type="spellStart"/>
            <w:r w:rsidRPr="0052297C">
              <w:rPr>
                <w:sz w:val="20"/>
              </w:rPr>
              <w:t>alınmaması</w:t>
            </w:r>
            <w:proofErr w:type="spellEnd"/>
            <w:r w:rsidRPr="0052297C">
              <w:rPr>
                <w:sz w:val="20"/>
              </w:rPr>
              <w:t>,</w:t>
            </w:r>
          </w:p>
          <w:p w:rsidR="0052297C" w:rsidRPr="0052297C" w:rsidRDefault="0052297C" w:rsidP="0052297C">
            <w:pPr>
              <w:pStyle w:val="TableParagraph"/>
              <w:rPr>
                <w:sz w:val="20"/>
              </w:rPr>
            </w:pPr>
            <w:r w:rsidRPr="0052297C">
              <w:rPr>
                <w:sz w:val="20"/>
              </w:rPr>
              <w:t xml:space="preserve"> </w:t>
            </w:r>
            <w:proofErr w:type="spellStart"/>
            <w:r w:rsidRPr="0052297C">
              <w:rPr>
                <w:sz w:val="20"/>
              </w:rPr>
              <w:t>Korunmasının</w:t>
            </w:r>
            <w:proofErr w:type="spellEnd"/>
            <w:r w:rsidRPr="0052297C">
              <w:rPr>
                <w:sz w:val="20"/>
              </w:rPr>
              <w:t xml:space="preserve"> </w:t>
            </w:r>
            <w:proofErr w:type="spellStart"/>
            <w:r w:rsidRPr="0052297C">
              <w:rPr>
                <w:sz w:val="20"/>
              </w:rPr>
              <w:t>sağlanamaması</w:t>
            </w:r>
            <w:proofErr w:type="spellEnd"/>
            <w:r w:rsidRPr="0052297C">
              <w:rPr>
                <w:sz w:val="20"/>
              </w:rPr>
              <w:t>,</w:t>
            </w:r>
          </w:p>
          <w:p w:rsidR="0052297C" w:rsidRPr="0052297C" w:rsidRDefault="0052297C" w:rsidP="0052297C">
            <w:pPr>
              <w:pStyle w:val="TableParagraph"/>
              <w:rPr>
                <w:sz w:val="20"/>
              </w:rPr>
            </w:pPr>
            <w:r w:rsidRPr="0052297C">
              <w:rPr>
                <w:sz w:val="20"/>
              </w:rPr>
              <w:t xml:space="preserve"> </w:t>
            </w:r>
            <w:proofErr w:type="spellStart"/>
            <w:r w:rsidRPr="0052297C">
              <w:rPr>
                <w:sz w:val="20"/>
              </w:rPr>
              <w:t>Yerine</w:t>
            </w:r>
            <w:proofErr w:type="spellEnd"/>
            <w:r w:rsidRPr="0052297C">
              <w:rPr>
                <w:sz w:val="20"/>
              </w:rPr>
              <w:t xml:space="preserve"> </w:t>
            </w:r>
            <w:proofErr w:type="spellStart"/>
            <w:r w:rsidRPr="0052297C">
              <w:rPr>
                <w:sz w:val="20"/>
              </w:rPr>
              <w:t>zamanında</w:t>
            </w:r>
            <w:proofErr w:type="spellEnd"/>
            <w:r w:rsidRPr="0052297C">
              <w:rPr>
                <w:sz w:val="20"/>
              </w:rPr>
              <w:t xml:space="preserve"> </w:t>
            </w:r>
            <w:proofErr w:type="spellStart"/>
            <w:r w:rsidRPr="0052297C">
              <w:rPr>
                <w:sz w:val="20"/>
              </w:rPr>
              <w:t>teslim</w:t>
            </w:r>
            <w:proofErr w:type="spellEnd"/>
            <w:r w:rsidRPr="0052297C">
              <w:rPr>
                <w:sz w:val="20"/>
              </w:rPr>
              <w:t xml:space="preserve"> </w:t>
            </w:r>
            <w:proofErr w:type="spellStart"/>
            <w:r w:rsidRPr="0052297C">
              <w:rPr>
                <w:sz w:val="20"/>
              </w:rPr>
              <w:t>edilmesinin</w:t>
            </w:r>
            <w:proofErr w:type="spellEnd"/>
            <w:r w:rsidRPr="0052297C">
              <w:rPr>
                <w:sz w:val="20"/>
              </w:rPr>
              <w:t xml:space="preserve"> </w:t>
            </w:r>
            <w:proofErr w:type="spellStart"/>
            <w:r w:rsidRPr="0052297C">
              <w:rPr>
                <w:sz w:val="20"/>
              </w:rPr>
              <w:t>sağlanamaması</w:t>
            </w:r>
            <w:proofErr w:type="spellEnd"/>
            <w:r w:rsidRPr="0052297C">
              <w:rPr>
                <w:sz w:val="20"/>
              </w:rPr>
              <w:t>,</w:t>
            </w:r>
          </w:p>
          <w:p w:rsidR="00F37AAC" w:rsidRDefault="0052297C" w:rsidP="0052297C">
            <w:pPr>
              <w:pStyle w:val="TableParagraph"/>
              <w:rPr>
                <w:sz w:val="20"/>
              </w:rPr>
            </w:pPr>
            <w:r w:rsidRPr="0052297C">
              <w:rPr>
                <w:sz w:val="20"/>
              </w:rPr>
              <w:t xml:space="preserve"> </w:t>
            </w:r>
            <w:proofErr w:type="spellStart"/>
            <w:r w:rsidRPr="0052297C">
              <w:rPr>
                <w:sz w:val="20"/>
              </w:rPr>
              <w:t>Taşınırların</w:t>
            </w:r>
            <w:proofErr w:type="spellEnd"/>
            <w:r w:rsidRPr="0052297C">
              <w:rPr>
                <w:sz w:val="20"/>
              </w:rPr>
              <w:t xml:space="preserve"> </w:t>
            </w:r>
            <w:proofErr w:type="spellStart"/>
            <w:r w:rsidRPr="0052297C">
              <w:rPr>
                <w:sz w:val="20"/>
              </w:rPr>
              <w:t>kişilerin</w:t>
            </w:r>
            <w:proofErr w:type="spellEnd"/>
            <w:r w:rsidRPr="0052297C">
              <w:rPr>
                <w:sz w:val="20"/>
              </w:rPr>
              <w:t xml:space="preserve"> </w:t>
            </w:r>
            <w:proofErr w:type="spellStart"/>
            <w:r w:rsidRPr="0052297C">
              <w:rPr>
                <w:sz w:val="20"/>
              </w:rPr>
              <w:t>şahsi</w:t>
            </w:r>
            <w:proofErr w:type="spellEnd"/>
            <w:r w:rsidRPr="0052297C">
              <w:rPr>
                <w:sz w:val="20"/>
              </w:rPr>
              <w:t xml:space="preserve"> </w:t>
            </w:r>
            <w:proofErr w:type="spellStart"/>
            <w:r w:rsidRPr="0052297C">
              <w:rPr>
                <w:sz w:val="20"/>
              </w:rPr>
              <w:t>işlerinde</w:t>
            </w:r>
            <w:proofErr w:type="spellEnd"/>
            <w:r w:rsidRPr="0052297C">
              <w:rPr>
                <w:sz w:val="20"/>
              </w:rPr>
              <w:t xml:space="preserve"> </w:t>
            </w:r>
            <w:proofErr w:type="spellStart"/>
            <w:r w:rsidRPr="0052297C">
              <w:rPr>
                <w:sz w:val="20"/>
              </w:rPr>
              <w:t>kullanılması</w:t>
            </w:r>
            <w:proofErr w:type="spellEnd"/>
            <w:r w:rsidRPr="0052297C">
              <w:rPr>
                <w:sz w:val="20"/>
              </w:rPr>
              <w:t>,</w:t>
            </w:r>
          </w:p>
        </w:tc>
      </w:tr>
      <w:tr w:rsidR="00F37AAC" w:rsidTr="00817529">
        <w:trPr>
          <w:trHeight w:val="275"/>
        </w:trPr>
        <w:tc>
          <w:tcPr>
            <w:tcW w:w="644" w:type="dxa"/>
          </w:tcPr>
          <w:p w:rsidR="00F37AAC" w:rsidRDefault="00F55795" w:rsidP="006A4192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31" w:type="dxa"/>
          </w:tcPr>
          <w:p w:rsidR="00F37AAC" w:rsidRDefault="00205091" w:rsidP="006A4192">
            <w:pPr>
              <w:pStyle w:val="TableParagraph"/>
              <w:rPr>
                <w:sz w:val="20"/>
              </w:rPr>
            </w:pPr>
            <w:proofErr w:type="spellStart"/>
            <w:r w:rsidRPr="00205091">
              <w:rPr>
                <w:sz w:val="20"/>
              </w:rPr>
              <w:t>Bütçe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hazırlık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çalışmaları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iş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ve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işlemleri</w:t>
            </w:r>
            <w:proofErr w:type="spellEnd"/>
            <w:r w:rsidRPr="00205091">
              <w:rPr>
                <w:sz w:val="20"/>
              </w:rPr>
              <w:t>.</w:t>
            </w:r>
          </w:p>
        </w:tc>
        <w:tc>
          <w:tcPr>
            <w:tcW w:w="2306" w:type="dxa"/>
          </w:tcPr>
          <w:p w:rsidR="00F37AAC" w:rsidRDefault="00205091" w:rsidP="002F5102">
            <w:pPr>
              <w:pStyle w:val="TableParagraph"/>
              <w:jc w:val="center"/>
              <w:rPr>
                <w:sz w:val="20"/>
              </w:rPr>
            </w:pPr>
            <w:r w:rsidRPr="00205091">
              <w:rPr>
                <w:sz w:val="20"/>
              </w:rPr>
              <w:t xml:space="preserve">Mali </w:t>
            </w:r>
            <w:proofErr w:type="spellStart"/>
            <w:r w:rsidRPr="00205091">
              <w:rPr>
                <w:sz w:val="20"/>
              </w:rPr>
              <w:t>İşler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Birimi</w:t>
            </w:r>
            <w:proofErr w:type="spellEnd"/>
          </w:p>
        </w:tc>
        <w:tc>
          <w:tcPr>
            <w:tcW w:w="2290" w:type="dxa"/>
          </w:tcPr>
          <w:p w:rsidR="00F37AAC" w:rsidRDefault="00205091" w:rsidP="002F5102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205091">
              <w:rPr>
                <w:sz w:val="20"/>
              </w:rPr>
              <w:t>Fakülte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Dekanı</w:t>
            </w:r>
            <w:proofErr w:type="spellEnd"/>
          </w:p>
        </w:tc>
        <w:tc>
          <w:tcPr>
            <w:tcW w:w="4578" w:type="dxa"/>
          </w:tcPr>
          <w:p w:rsidR="00205091" w:rsidRPr="00205091" w:rsidRDefault="00205091" w:rsidP="00205091">
            <w:pPr>
              <w:pStyle w:val="TableParagraph"/>
              <w:rPr>
                <w:sz w:val="20"/>
              </w:rPr>
            </w:pPr>
            <w:r w:rsidRPr="00205091">
              <w:rPr>
                <w:sz w:val="20"/>
              </w:rPr>
              <w:t xml:space="preserve"> </w:t>
            </w:r>
            <w:proofErr w:type="spellStart"/>
            <w:r w:rsidRPr="00205091">
              <w:rPr>
                <w:sz w:val="20"/>
              </w:rPr>
              <w:t>Fakülte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bütçe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teklifinin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birim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ihtiyaçlarının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altında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kalması</w:t>
            </w:r>
            <w:proofErr w:type="spellEnd"/>
            <w:r w:rsidRPr="00205091">
              <w:rPr>
                <w:sz w:val="20"/>
              </w:rPr>
              <w:t>,</w:t>
            </w:r>
          </w:p>
          <w:p w:rsidR="00F37AAC" w:rsidRDefault="00205091" w:rsidP="00205091">
            <w:pPr>
              <w:pStyle w:val="TableParagraph"/>
              <w:rPr>
                <w:sz w:val="20"/>
              </w:rPr>
            </w:pPr>
            <w:r w:rsidRPr="00205091">
              <w:rPr>
                <w:sz w:val="20"/>
              </w:rPr>
              <w:t xml:space="preserve"> </w:t>
            </w:r>
            <w:proofErr w:type="spellStart"/>
            <w:r w:rsidRPr="00205091">
              <w:rPr>
                <w:sz w:val="20"/>
              </w:rPr>
              <w:t>Bütçe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ödeneklerinin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ihtiyaçlara</w:t>
            </w:r>
            <w:proofErr w:type="spellEnd"/>
            <w:r w:rsidRPr="00205091">
              <w:rPr>
                <w:sz w:val="20"/>
              </w:rPr>
              <w:t>/</w:t>
            </w:r>
            <w:proofErr w:type="spellStart"/>
            <w:r w:rsidRPr="00205091">
              <w:rPr>
                <w:sz w:val="20"/>
              </w:rPr>
              <w:t>gider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kalemlerine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sağlıklı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dağıtılamaması</w:t>
            </w:r>
            <w:proofErr w:type="spellEnd"/>
            <w:r w:rsidRPr="00205091">
              <w:rPr>
                <w:sz w:val="20"/>
              </w:rPr>
              <w:t>.</w:t>
            </w:r>
          </w:p>
        </w:tc>
      </w:tr>
      <w:tr w:rsidR="00F37AAC" w:rsidTr="00817529">
        <w:trPr>
          <w:trHeight w:val="275"/>
        </w:trPr>
        <w:tc>
          <w:tcPr>
            <w:tcW w:w="644" w:type="dxa"/>
          </w:tcPr>
          <w:p w:rsidR="00F37AAC" w:rsidRDefault="00F55795" w:rsidP="006A4192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031" w:type="dxa"/>
          </w:tcPr>
          <w:p w:rsidR="00F37AAC" w:rsidRDefault="00205091" w:rsidP="006A4192">
            <w:pPr>
              <w:pStyle w:val="TableParagraph"/>
              <w:rPr>
                <w:sz w:val="20"/>
              </w:rPr>
            </w:pPr>
            <w:proofErr w:type="spellStart"/>
            <w:r w:rsidRPr="00205091">
              <w:rPr>
                <w:sz w:val="20"/>
              </w:rPr>
              <w:t>Ek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ders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ödemeleri</w:t>
            </w:r>
            <w:proofErr w:type="spellEnd"/>
          </w:p>
        </w:tc>
        <w:tc>
          <w:tcPr>
            <w:tcW w:w="2306" w:type="dxa"/>
          </w:tcPr>
          <w:p w:rsidR="00F37AAC" w:rsidRDefault="00205091" w:rsidP="002F5102">
            <w:pPr>
              <w:pStyle w:val="TableParagraph"/>
              <w:jc w:val="center"/>
              <w:rPr>
                <w:sz w:val="20"/>
              </w:rPr>
            </w:pPr>
            <w:r w:rsidRPr="00205091">
              <w:rPr>
                <w:sz w:val="20"/>
              </w:rPr>
              <w:t xml:space="preserve">Mali </w:t>
            </w:r>
            <w:proofErr w:type="spellStart"/>
            <w:r w:rsidRPr="00205091">
              <w:rPr>
                <w:sz w:val="20"/>
              </w:rPr>
              <w:t>İşler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Birimi</w:t>
            </w:r>
            <w:proofErr w:type="spellEnd"/>
          </w:p>
        </w:tc>
        <w:tc>
          <w:tcPr>
            <w:tcW w:w="2290" w:type="dxa"/>
          </w:tcPr>
          <w:p w:rsidR="00F37AAC" w:rsidRDefault="00205091" w:rsidP="002F5102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205091">
              <w:rPr>
                <w:sz w:val="20"/>
              </w:rPr>
              <w:t>Fakülte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Dekanı</w:t>
            </w:r>
            <w:proofErr w:type="spellEnd"/>
          </w:p>
        </w:tc>
        <w:tc>
          <w:tcPr>
            <w:tcW w:w="4578" w:type="dxa"/>
          </w:tcPr>
          <w:p w:rsidR="00205091" w:rsidRPr="00205091" w:rsidRDefault="00205091" w:rsidP="00205091">
            <w:pPr>
              <w:pStyle w:val="TableParagraph"/>
              <w:rPr>
                <w:sz w:val="20"/>
              </w:rPr>
            </w:pPr>
            <w:r w:rsidRPr="00205091">
              <w:rPr>
                <w:sz w:val="20"/>
              </w:rPr>
              <w:t xml:space="preserve"> </w:t>
            </w:r>
            <w:proofErr w:type="spellStart"/>
            <w:r w:rsidRPr="00205091">
              <w:rPr>
                <w:sz w:val="20"/>
              </w:rPr>
              <w:t>Birimlerinden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gelen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ek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ders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formlarının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kontrol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edilmemesi</w:t>
            </w:r>
            <w:proofErr w:type="spellEnd"/>
            <w:r w:rsidRPr="00205091">
              <w:rPr>
                <w:sz w:val="20"/>
              </w:rPr>
              <w:t>,</w:t>
            </w:r>
          </w:p>
          <w:p w:rsidR="00205091" w:rsidRPr="00205091" w:rsidRDefault="00205091" w:rsidP="00205091">
            <w:pPr>
              <w:pStyle w:val="TableParagraph"/>
              <w:rPr>
                <w:sz w:val="20"/>
              </w:rPr>
            </w:pPr>
            <w:r w:rsidRPr="00205091">
              <w:rPr>
                <w:sz w:val="20"/>
              </w:rPr>
              <w:t xml:space="preserve"> </w:t>
            </w:r>
            <w:proofErr w:type="spellStart"/>
            <w:r w:rsidRPr="00205091">
              <w:rPr>
                <w:sz w:val="20"/>
              </w:rPr>
              <w:t>İlgili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bütçe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tertibinin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doğruluğunun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kontrol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edilmemesi</w:t>
            </w:r>
            <w:proofErr w:type="spellEnd"/>
            <w:r w:rsidRPr="00205091">
              <w:rPr>
                <w:sz w:val="20"/>
              </w:rPr>
              <w:t>,</w:t>
            </w:r>
          </w:p>
          <w:p w:rsidR="00F37AAC" w:rsidRDefault="00205091" w:rsidP="00205091">
            <w:pPr>
              <w:pStyle w:val="TableParagraph"/>
              <w:rPr>
                <w:sz w:val="20"/>
              </w:rPr>
            </w:pPr>
            <w:r w:rsidRPr="00205091">
              <w:rPr>
                <w:sz w:val="20"/>
              </w:rPr>
              <w:t xml:space="preserve"> </w:t>
            </w:r>
            <w:proofErr w:type="spellStart"/>
            <w:r w:rsidRPr="00205091">
              <w:rPr>
                <w:sz w:val="20"/>
              </w:rPr>
              <w:t>Belgelerin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ödeme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birimine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zamanında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teslim</w:t>
            </w:r>
            <w:proofErr w:type="spellEnd"/>
            <w:r w:rsidRPr="00205091">
              <w:rPr>
                <w:sz w:val="20"/>
              </w:rPr>
              <w:t xml:space="preserve"> </w:t>
            </w:r>
            <w:proofErr w:type="spellStart"/>
            <w:r w:rsidRPr="00205091">
              <w:rPr>
                <w:sz w:val="20"/>
              </w:rPr>
              <w:t>edilmemesi</w:t>
            </w:r>
            <w:proofErr w:type="spellEnd"/>
            <w:r w:rsidRPr="00205091">
              <w:rPr>
                <w:sz w:val="20"/>
              </w:rPr>
              <w:t>.</w:t>
            </w:r>
          </w:p>
        </w:tc>
      </w:tr>
      <w:tr w:rsidR="00F37AAC" w:rsidTr="00817529">
        <w:trPr>
          <w:trHeight w:val="275"/>
        </w:trPr>
        <w:tc>
          <w:tcPr>
            <w:tcW w:w="644" w:type="dxa"/>
          </w:tcPr>
          <w:p w:rsidR="00F37AAC" w:rsidRDefault="00F55795" w:rsidP="006A4192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4031" w:type="dxa"/>
          </w:tcPr>
          <w:p w:rsidR="00F37AAC" w:rsidRDefault="00E50AEC" w:rsidP="006A4192">
            <w:pPr>
              <w:pStyle w:val="TableParagraph"/>
              <w:rPr>
                <w:sz w:val="20"/>
              </w:rPr>
            </w:pPr>
            <w:r w:rsidRPr="00E50AEC">
              <w:rPr>
                <w:sz w:val="20"/>
              </w:rPr>
              <w:t xml:space="preserve">SGK </w:t>
            </w:r>
            <w:proofErr w:type="spellStart"/>
            <w:r w:rsidRPr="00E50AEC">
              <w:rPr>
                <w:sz w:val="20"/>
              </w:rPr>
              <w:t>İşlemleri</w:t>
            </w:r>
            <w:proofErr w:type="spellEnd"/>
          </w:p>
        </w:tc>
        <w:tc>
          <w:tcPr>
            <w:tcW w:w="2306" w:type="dxa"/>
          </w:tcPr>
          <w:p w:rsidR="00F37AAC" w:rsidRDefault="00E50AEC" w:rsidP="002F5102">
            <w:pPr>
              <w:pStyle w:val="TableParagraph"/>
              <w:jc w:val="center"/>
              <w:rPr>
                <w:sz w:val="20"/>
              </w:rPr>
            </w:pPr>
            <w:r w:rsidRPr="00E50AEC">
              <w:rPr>
                <w:sz w:val="20"/>
              </w:rPr>
              <w:t xml:space="preserve">Mali </w:t>
            </w:r>
            <w:proofErr w:type="spellStart"/>
            <w:r w:rsidRPr="00E50AEC">
              <w:rPr>
                <w:sz w:val="20"/>
              </w:rPr>
              <w:t>İşler</w:t>
            </w:r>
            <w:proofErr w:type="spellEnd"/>
            <w:r w:rsidRPr="00E50AEC">
              <w:rPr>
                <w:sz w:val="20"/>
              </w:rPr>
              <w:t xml:space="preserve"> </w:t>
            </w:r>
            <w:proofErr w:type="spellStart"/>
            <w:r w:rsidRPr="00E50AEC">
              <w:rPr>
                <w:sz w:val="20"/>
              </w:rPr>
              <w:t>Birimi</w:t>
            </w:r>
            <w:proofErr w:type="spellEnd"/>
          </w:p>
        </w:tc>
        <w:tc>
          <w:tcPr>
            <w:tcW w:w="2290" w:type="dxa"/>
          </w:tcPr>
          <w:p w:rsidR="00F37AAC" w:rsidRDefault="00E50AEC" w:rsidP="002F5102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E50AEC">
              <w:rPr>
                <w:sz w:val="20"/>
              </w:rPr>
              <w:t>Fakülte</w:t>
            </w:r>
            <w:proofErr w:type="spellEnd"/>
            <w:r w:rsidRPr="00E50AEC">
              <w:rPr>
                <w:sz w:val="20"/>
              </w:rPr>
              <w:t xml:space="preserve"> </w:t>
            </w:r>
            <w:proofErr w:type="spellStart"/>
            <w:r w:rsidRPr="00E50AEC">
              <w:rPr>
                <w:sz w:val="20"/>
              </w:rPr>
              <w:t>Sekreteri</w:t>
            </w:r>
            <w:proofErr w:type="spellEnd"/>
          </w:p>
        </w:tc>
        <w:tc>
          <w:tcPr>
            <w:tcW w:w="4578" w:type="dxa"/>
          </w:tcPr>
          <w:p w:rsidR="00E50AEC" w:rsidRPr="00E50AEC" w:rsidRDefault="00E50AEC" w:rsidP="00E50AEC">
            <w:pPr>
              <w:pStyle w:val="TableParagraph"/>
              <w:rPr>
                <w:sz w:val="20"/>
              </w:rPr>
            </w:pPr>
            <w:r w:rsidRPr="00E50AEC">
              <w:rPr>
                <w:sz w:val="20"/>
              </w:rPr>
              <w:t xml:space="preserve"> </w:t>
            </w:r>
            <w:proofErr w:type="spellStart"/>
            <w:r w:rsidRPr="00E50AEC">
              <w:rPr>
                <w:sz w:val="20"/>
              </w:rPr>
              <w:t>Keseneklerin</w:t>
            </w:r>
            <w:proofErr w:type="spellEnd"/>
            <w:r w:rsidRPr="00E50AEC">
              <w:rPr>
                <w:sz w:val="20"/>
              </w:rPr>
              <w:t xml:space="preserve"> </w:t>
            </w:r>
            <w:proofErr w:type="spellStart"/>
            <w:r w:rsidRPr="00E50AEC">
              <w:rPr>
                <w:sz w:val="20"/>
              </w:rPr>
              <w:t>zamanında</w:t>
            </w:r>
            <w:proofErr w:type="spellEnd"/>
            <w:r w:rsidRPr="00E50AEC">
              <w:rPr>
                <w:sz w:val="20"/>
              </w:rPr>
              <w:t xml:space="preserve"> </w:t>
            </w:r>
            <w:proofErr w:type="spellStart"/>
            <w:r w:rsidRPr="00E50AEC">
              <w:rPr>
                <w:sz w:val="20"/>
              </w:rPr>
              <w:t>ve</w:t>
            </w:r>
            <w:proofErr w:type="spellEnd"/>
            <w:r w:rsidRPr="00E50AEC">
              <w:rPr>
                <w:sz w:val="20"/>
              </w:rPr>
              <w:t xml:space="preserve"> </w:t>
            </w:r>
            <w:proofErr w:type="spellStart"/>
            <w:r w:rsidRPr="00E50AEC">
              <w:rPr>
                <w:sz w:val="20"/>
              </w:rPr>
              <w:t>doğru</w:t>
            </w:r>
            <w:proofErr w:type="spellEnd"/>
            <w:r w:rsidRPr="00E50AEC">
              <w:rPr>
                <w:sz w:val="20"/>
              </w:rPr>
              <w:t xml:space="preserve"> </w:t>
            </w:r>
            <w:proofErr w:type="spellStart"/>
            <w:r w:rsidRPr="00E50AEC">
              <w:rPr>
                <w:sz w:val="20"/>
              </w:rPr>
              <w:t>bir</w:t>
            </w:r>
            <w:proofErr w:type="spellEnd"/>
            <w:r w:rsidRPr="00E50AEC">
              <w:rPr>
                <w:sz w:val="20"/>
              </w:rPr>
              <w:t xml:space="preserve"> </w:t>
            </w:r>
            <w:proofErr w:type="spellStart"/>
            <w:r w:rsidRPr="00E50AEC">
              <w:rPr>
                <w:sz w:val="20"/>
              </w:rPr>
              <w:t>şekilde</w:t>
            </w:r>
            <w:proofErr w:type="spellEnd"/>
            <w:r w:rsidRPr="00E50AEC">
              <w:rPr>
                <w:sz w:val="20"/>
              </w:rPr>
              <w:t xml:space="preserve"> </w:t>
            </w:r>
            <w:proofErr w:type="spellStart"/>
            <w:r w:rsidRPr="00E50AEC">
              <w:rPr>
                <w:sz w:val="20"/>
              </w:rPr>
              <w:t>yapılmaması</w:t>
            </w:r>
            <w:proofErr w:type="spellEnd"/>
            <w:r w:rsidRPr="00E50AEC">
              <w:rPr>
                <w:sz w:val="20"/>
              </w:rPr>
              <w:t>,</w:t>
            </w:r>
          </w:p>
          <w:p w:rsidR="00F37AAC" w:rsidRDefault="00E50AEC" w:rsidP="00E50AEC">
            <w:pPr>
              <w:pStyle w:val="TableParagraph"/>
              <w:rPr>
                <w:sz w:val="20"/>
              </w:rPr>
            </w:pPr>
            <w:r w:rsidRPr="00E50AEC">
              <w:rPr>
                <w:sz w:val="20"/>
              </w:rPr>
              <w:t xml:space="preserve"> </w:t>
            </w:r>
            <w:proofErr w:type="spellStart"/>
            <w:r w:rsidRPr="00E50AEC">
              <w:rPr>
                <w:sz w:val="20"/>
              </w:rPr>
              <w:t>İşe</w:t>
            </w:r>
            <w:proofErr w:type="spellEnd"/>
            <w:r w:rsidRPr="00E50AEC">
              <w:rPr>
                <w:sz w:val="20"/>
              </w:rPr>
              <w:t xml:space="preserve"> </w:t>
            </w:r>
            <w:proofErr w:type="spellStart"/>
            <w:r w:rsidRPr="00E50AEC">
              <w:rPr>
                <w:sz w:val="20"/>
              </w:rPr>
              <w:t>giriş</w:t>
            </w:r>
            <w:proofErr w:type="spellEnd"/>
            <w:r w:rsidRPr="00E50AEC">
              <w:rPr>
                <w:sz w:val="20"/>
              </w:rPr>
              <w:t xml:space="preserve"> </w:t>
            </w:r>
            <w:proofErr w:type="spellStart"/>
            <w:r w:rsidRPr="00E50AEC">
              <w:rPr>
                <w:sz w:val="20"/>
              </w:rPr>
              <w:t>ve</w:t>
            </w:r>
            <w:proofErr w:type="spellEnd"/>
            <w:r w:rsidRPr="00E50AEC">
              <w:rPr>
                <w:sz w:val="20"/>
              </w:rPr>
              <w:t xml:space="preserve"> </w:t>
            </w:r>
            <w:proofErr w:type="spellStart"/>
            <w:r w:rsidRPr="00E50AEC">
              <w:rPr>
                <w:sz w:val="20"/>
              </w:rPr>
              <w:t>işten</w:t>
            </w:r>
            <w:proofErr w:type="spellEnd"/>
            <w:r w:rsidRPr="00E50AEC">
              <w:rPr>
                <w:sz w:val="20"/>
              </w:rPr>
              <w:t xml:space="preserve"> </w:t>
            </w:r>
            <w:proofErr w:type="spellStart"/>
            <w:r w:rsidRPr="00E50AEC">
              <w:rPr>
                <w:sz w:val="20"/>
              </w:rPr>
              <w:t>ayrılış</w:t>
            </w:r>
            <w:proofErr w:type="spellEnd"/>
            <w:r w:rsidRPr="00E50AEC">
              <w:rPr>
                <w:sz w:val="20"/>
              </w:rPr>
              <w:t xml:space="preserve"> </w:t>
            </w:r>
            <w:proofErr w:type="spellStart"/>
            <w:r w:rsidRPr="00E50AEC">
              <w:rPr>
                <w:sz w:val="20"/>
              </w:rPr>
              <w:t>bildirgelerinin</w:t>
            </w:r>
            <w:proofErr w:type="spellEnd"/>
            <w:r w:rsidRPr="00E50AEC">
              <w:rPr>
                <w:sz w:val="20"/>
              </w:rPr>
              <w:t xml:space="preserve"> </w:t>
            </w:r>
            <w:proofErr w:type="spellStart"/>
            <w:r w:rsidRPr="00E50AEC">
              <w:rPr>
                <w:sz w:val="20"/>
              </w:rPr>
              <w:t>zamanında</w:t>
            </w:r>
            <w:proofErr w:type="spellEnd"/>
            <w:r w:rsidRPr="00E50AEC">
              <w:rPr>
                <w:sz w:val="20"/>
              </w:rPr>
              <w:t xml:space="preserve"> </w:t>
            </w:r>
            <w:proofErr w:type="spellStart"/>
            <w:r w:rsidRPr="00E50AEC">
              <w:rPr>
                <w:sz w:val="20"/>
              </w:rPr>
              <w:t>ve</w:t>
            </w:r>
            <w:proofErr w:type="spellEnd"/>
            <w:r w:rsidRPr="00E50AEC">
              <w:rPr>
                <w:sz w:val="20"/>
              </w:rPr>
              <w:t xml:space="preserve"> </w:t>
            </w:r>
            <w:proofErr w:type="spellStart"/>
            <w:r w:rsidRPr="00E50AEC">
              <w:rPr>
                <w:sz w:val="20"/>
              </w:rPr>
              <w:t>doğru</w:t>
            </w:r>
            <w:proofErr w:type="spellEnd"/>
            <w:r w:rsidRPr="00E50AEC">
              <w:rPr>
                <w:sz w:val="20"/>
              </w:rPr>
              <w:t xml:space="preserve"> </w:t>
            </w:r>
            <w:proofErr w:type="spellStart"/>
            <w:r w:rsidRPr="00E50AEC">
              <w:rPr>
                <w:sz w:val="20"/>
              </w:rPr>
              <w:t>düzenlenmemesi</w:t>
            </w:r>
            <w:proofErr w:type="spellEnd"/>
            <w:r w:rsidRPr="00E50AEC">
              <w:rPr>
                <w:sz w:val="20"/>
              </w:rPr>
              <w:t>.</w:t>
            </w:r>
          </w:p>
        </w:tc>
      </w:tr>
      <w:tr w:rsidR="00F55795" w:rsidTr="00817529">
        <w:trPr>
          <w:trHeight w:val="275"/>
        </w:trPr>
        <w:tc>
          <w:tcPr>
            <w:tcW w:w="644" w:type="dxa"/>
          </w:tcPr>
          <w:p w:rsidR="00F55795" w:rsidRDefault="00F55795" w:rsidP="00F55795">
            <w:pPr>
              <w:pStyle w:val="TableParagraph"/>
              <w:spacing w:line="256" w:lineRule="exact"/>
              <w:ind w:left="18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031" w:type="dxa"/>
          </w:tcPr>
          <w:p w:rsidR="00F55795" w:rsidRDefault="00F55795" w:rsidP="00F55795">
            <w:pPr>
              <w:pStyle w:val="TableParagraph"/>
              <w:rPr>
                <w:sz w:val="20"/>
              </w:rPr>
            </w:pPr>
            <w:proofErr w:type="spellStart"/>
            <w:r w:rsidRPr="00F55795">
              <w:rPr>
                <w:sz w:val="20"/>
              </w:rPr>
              <w:t>Maaş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İşlemleri</w:t>
            </w:r>
            <w:proofErr w:type="spellEnd"/>
          </w:p>
        </w:tc>
        <w:tc>
          <w:tcPr>
            <w:tcW w:w="2306" w:type="dxa"/>
          </w:tcPr>
          <w:p w:rsidR="00F55795" w:rsidRDefault="00F55795" w:rsidP="002F5102">
            <w:pPr>
              <w:pStyle w:val="TableParagraph"/>
              <w:jc w:val="center"/>
              <w:rPr>
                <w:sz w:val="20"/>
              </w:rPr>
            </w:pPr>
            <w:r w:rsidRPr="00F55795">
              <w:rPr>
                <w:sz w:val="20"/>
              </w:rPr>
              <w:t xml:space="preserve">Mali </w:t>
            </w:r>
            <w:proofErr w:type="spellStart"/>
            <w:r w:rsidRPr="00F55795">
              <w:rPr>
                <w:sz w:val="20"/>
              </w:rPr>
              <w:t>İşler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Birimi</w:t>
            </w:r>
            <w:proofErr w:type="spellEnd"/>
          </w:p>
        </w:tc>
        <w:tc>
          <w:tcPr>
            <w:tcW w:w="2290" w:type="dxa"/>
          </w:tcPr>
          <w:p w:rsidR="00F55795" w:rsidRDefault="00F55795" w:rsidP="002F5102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Fakülte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Dekanı</w:t>
            </w:r>
            <w:proofErr w:type="spellEnd"/>
          </w:p>
        </w:tc>
        <w:tc>
          <w:tcPr>
            <w:tcW w:w="4578" w:type="dxa"/>
          </w:tcPr>
          <w:p w:rsidR="00F55795" w:rsidRPr="00F55795" w:rsidRDefault="00F55795" w:rsidP="00F55795">
            <w:pPr>
              <w:pStyle w:val="TableParagraph"/>
              <w:rPr>
                <w:sz w:val="20"/>
              </w:rPr>
            </w:pPr>
            <w:r w:rsidRPr="00F55795">
              <w:rPr>
                <w:sz w:val="20"/>
              </w:rPr>
              <w:t xml:space="preserve"> </w:t>
            </w:r>
            <w:proofErr w:type="spellStart"/>
            <w:r w:rsidRPr="00F55795">
              <w:rPr>
                <w:sz w:val="20"/>
              </w:rPr>
              <w:t>İcra</w:t>
            </w:r>
            <w:proofErr w:type="spellEnd"/>
            <w:r w:rsidRPr="00F55795">
              <w:rPr>
                <w:sz w:val="20"/>
              </w:rPr>
              <w:t xml:space="preserve">, </w:t>
            </w:r>
            <w:proofErr w:type="spellStart"/>
            <w:r w:rsidRPr="00F55795">
              <w:rPr>
                <w:sz w:val="20"/>
              </w:rPr>
              <w:t>nafaka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ve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kefalet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kesintilerinin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takibinin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yapılamaması</w:t>
            </w:r>
            <w:proofErr w:type="spellEnd"/>
            <w:r w:rsidRPr="00F55795">
              <w:rPr>
                <w:sz w:val="20"/>
              </w:rPr>
              <w:t>,</w:t>
            </w:r>
          </w:p>
          <w:p w:rsidR="00F55795" w:rsidRPr="00F55795" w:rsidRDefault="00F55795" w:rsidP="00F55795">
            <w:pPr>
              <w:pStyle w:val="TableParagraph"/>
              <w:rPr>
                <w:sz w:val="20"/>
              </w:rPr>
            </w:pPr>
            <w:r w:rsidRPr="00F55795">
              <w:rPr>
                <w:sz w:val="20"/>
              </w:rPr>
              <w:t xml:space="preserve"> </w:t>
            </w:r>
            <w:proofErr w:type="spellStart"/>
            <w:r w:rsidRPr="00F55795">
              <w:rPr>
                <w:sz w:val="20"/>
              </w:rPr>
              <w:t>Maaş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eki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belgelerin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alınmaması</w:t>
            </w:r>
            <w:proofErr w:type="spellEnd"/>
            <w:r w:rsidRPr="00F55795">
              <w:rPr>
                <w:sz w:val="20"/>
              </w:rPr>
              <w:t>,</w:t>
            </w:r>
          </w:p>
          <w:p w:rsidR="00F55795" w:rsidRDefault="00F55795" w:rsidP="00F55795">
            <w:pPr>
              <w:pStyle w:val="TableParagraph"/>
              <w:rPr>
                <w:sz w:val="20"/>
              </w:rPr>
            </w:pPr>
            <w:r w:rsidRPr="00F55795">
              <w:rPr>
                <w:sz w:val="20"/>
              </w:rPr>
              <w:t xml:space="preserve"> </w:t>
            </w:r>
            <w:proofErr w:type="spellStart"/>
            <w:r w:rsidRPr="00F55795">
              <w:rPr>
                <w:sz w:val="20"/>
              </w:rPr>
              <w:t>Değişen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mevzuatlara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uyum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sağlanamaması</w:t>
            </w:r>
            <w:proofErr w:type="spellEnd"/>
            <w:r w:rsidRPr="00F55795">
              <w:rPr>
                <w:sz w:val="20"/>
              </w:rPr>
              <w:t>.</w:t>
            </w:r>
          </w:p>
        </w:tc>
      </w:tr>
      <w:tr w:rsidR="00F55795" w:rsidTr="00817529">
        <w:trPr>
          <w:trHeight w:val="275"/>
        </w:trPr>
        <w:tc>
          <w:tcPr>
            <w:tcW w:w="644" w:type="dxa"/>
          </w:tcPr>
          <w:p w:rsidR="00F55795" w:rsidRDefault="00F55795" w:rsidP="00F55795">
            <w:pPr>
              <w:pStyle w:val="TableParagraph"/>
              <w:spacing w:line="256" w:lineRule="exact"/>
              <w:ind w:left="18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031" w:type="dxa"/>
          </w:tcPr>
          <w:p w:rsidR="00F55795" w:rsidRPr="00F55795" w:rsidRDefault="00F55795" w:rsidP="00F55795">
            <w:pPr>
              <w:pStyle w:val="TableParagraph"/>
              <w:rPr>
                <w:sz w:val="20"/>
              </w:rPr>
            </w:pPr>
            <w:proofErr w:type="spellStart"/>
            <w:r w:rsidRPr="00F55795">
              <w:rPr>
                <w:sz w:val="20"/>
              </w:rPr>
              <w:t>İç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Kontrol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Sistemi</w:t>
            </w:r>
            <w:proofErr w:type="spellEnd"/>
          </w:p>
          <w:p w:rsidR="00F55795" w:rsidRDefault="00F55795" w:rsidP="00F55795">
            <w:pPr>
              <w:pStyle w:val="TableParagraph"/>
              <w:rPr>
                <w:sz w:val="20"/>
              </w:rPr>
            </w:pPr>
            <w:r w:rsidRPr="00F55795">
              <w:rPr>
                <w:sz w:val="20"/>
              </w:rPr>
              <w:t>-</w:t>
            </w:r>
            <w:proofErr w:type="spellStart"/>
            <w:r w:rsidRPr="00F55795">
              <w:rPr>
                <w:sz w:val="20"/>
              </w:rPr>
              <w:t>İç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Kontrol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Sistemi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ve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Standartları</w:t>
            </w:r>
            <w:proofErr w:type="spellEnd"/>
          </w:p>
        </w:tc>
        <w:tc>
          <w:tcPr>
            <w:tcW w:w="2306" w:type="dxa"/>
          </w:tcPr>
          <w:p w:rsidR="00F55795" w:rsidRDefault="00F55795" w:rsidP="002F5102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F55795">
              <w:rPr>
                <w:sz w:val="20"/>
              </w:rPr>
              <w:t>Personel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İşleri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Birimi</w:t>
            </w:r>
            <w:proofErr w:type="spellEnd"/>
            <w:r w:rsidRPr="00F55795">
              <w:rPr>
                <w:sz w:val="20"/>
              </w:rPr>
              <w:t xml:space="preserve">/Mali </w:t>
            </w:r>
            <w:proofErr w:type="spellStart"/>
            <w:r w:rsidRPr="00F55795">
              <w:rPr>
                <w:sz w:val="20"/>
              </w:rPr>
              <w:t>İşler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Birimi</w:t>
            </w:r>
            <w:proofErr w:type="spellEnd"/>
          </w:p>
        </w:tc>
        <w:tc>
          <w:tcPr>
            <w:tcW w:w="2290" w:type="dxa"/>
          </w:tcPr>
          <w:p w:rsidR="00F55795" w:rsidRDefault="00F55795" w:rsidP="002F5102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Fakülte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Dekanı</w:t>
            </w:r>
            <w:proofErr w:type="spellEnd"/>
          </w:p>
        </w:tc>
        <w:tc>
          <w:tcPr>
            <w:tcW w:w="4578" w:type="dxa"/>
          </w:tcPr>
          <w:p w:rsidR="00F55795" w:rsidRDefault="00F55795" w:rsidP="00F55795">
            <w:pPr>
              <w:pStyle w:val="TableParagraph"/>
              <w:rPr>
                <w:sz w:val="20"/>
              </w:rPr>
            </w:pPr>
            <w:r w:rsidRPr="00F55795">
              <w:rPr>
                <w:sz w:val="20"/>
              </w:rPr>
              <w:t xml:space="preserve"> </w:t>
            </w:r>
            <w:proofErr w:type="spellStart"/>
            <w:r w:rsidRPr="00F55795">
              <w:rPr>
                <w:sz w:val="20"/>
              </w:rPr>
              <w:t>İç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Kontrol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Uyum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Eylem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Planında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yer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alan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ve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tamamlanma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tarihleri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belirtilen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çalışmaların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yeterince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anlaşılamaması</w:t>
            </w:r>
            <w:proofErr w:type="spellEnd"/>
            <w:r w:rsidRPr="00F55795">
              <w:rPr>
                <w:sz w:val="20"/>
              </w:rPr>
              <w:t>.</w:t>
            </w:r>
          </w:p>
        </w:tc>
      </w:tr>
      <w:tr w:rsidR="00F55795" w:rsidTr="00817529">
        <w:trPr>
          <w:trHeight w:val="275"/>
        </w:trPr>
        <w:tc>
          <w:tcPr>
            <w:tcW w:w="644" w:type="dxa"/>
          </w:tcPr>
          <w:p w:rsidR="00F55795" w:rsidRDefault="00F55795" w:rsidP="00F55795">
            <w:pPr>
              <w:pStyle w:val="TableParagraph"/>
              <w:spacing w:line="256" w:lineRule="exact"/>
              <w:ind w:left="18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031" w:type="dxa"/>
          </w:tcPr>
          <w:p w:rsidR="00F55795" w:rsidRDefault="00F55795" w:rsidP="00F55795">
            <w:pPr>
              <w:pStyle w:val="TableParagraph"/>
              <w:rPr>
                <w:sz w:val="20"/>
              </w:rPr>
            </w:pPr>
            <w:proofErr w:type="spellStart"/>
            <w:r w:rsidRPr="00F55795">
              <w:rPr>
                <w:sz w:val="20"/>
              </w:rPr>
              <w:t>İdare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Faaliyet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Raporu</w:t>
            </w:r>
            <w:proofErr w:type="spellEnd"/>
          </w:p>
        </w:tc>
        <w:tc>
          <w:tcPr>
            <w:tcW w:w="2306" w:type="dxa"/>
          </w:tcPr>
          <w:p w:rsidR="00F55795" w:rsidRDefault="00F55795" w:rsidP="002F5102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F55795">
              <w:rPr>
                <w:sz w:val="20"/>
              </w:rPr>
              <w:t>Personel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İşleri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Birimi</w:t>
            </w:r>
            <w:proofErr w:type="spellEnd"/>
            <w:r w:rsidRPr="00F55795">
              <w:rPr>
                <w:sz w:val="20"/>
              </w:rPr>
              <w:t xml:space="preserve">/Mali </w:t>
            </w:r>
            <w:proofErr w:type="spellStart"/>
            <w:r w:rsidRPr="00F55795">
              <w:rPr>
                <w:sz w:val="20"/>
              </w:rPr>
              <w:t>İşler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Birimi</w:t>
            </w:r>
            <w:proofErr w:type="spellEnd"/>
          </w:p>
        </w:tc>
        <w:tc>
          <w:tcPr>
            <w:tcW w:w="2290" w:type="dxa"/>
          </w:tcPr>
          <w:p w:rsidR="00F55795" w:rsidRDefault="00F55795" w:rsidP="002F5102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Fakülte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Dekanı</w:t>
            </w:r>
            <w:proofErr w:type="spellEnd"/>
          </w:p>
        </w:tc>
        <w:tc>
          <w:tcPr>
            <w:tcW w:w="4578" w:type="dxa"/>
          </w:tcPr>
          <w:p w:rsidR="00F55795" w:rsidRPr="00F55795" w:rsidRDefault="00F55795" w:rsidP="00F55795">
            <w:pPr>
              <w:pStyle w:val="TableParagraph"/>
              <w:rPr>
                <w:sz w:val="20"/>
              </w:rPr>
            </w:pPr>
            <w:r w:rsidRPr="00F55795">
              <w:rPr>
                <w:sz w:val="20"/>
              </w:rPr>
              <w:t xml:space="preserve"> </w:t>
            </w:r>
            <w:proofErr w:type="spellStart"/>
            <w:r w:rsidRPr="00F55795">
              <w:rPr>
                <w:sz w:val="20"/>
              </w:rPr>
              <w:t>Faaliyet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Raporu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Hazırlama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Rehberine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göre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hazırlanan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Birim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Faaliyet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Raporlarının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yasal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öneminin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Harcama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Yetkilisince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yeterince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anlaşılamaması</w:t>
            </w:r>
            <w:proofErr w:type="spellEnd"/>
            <w:r w:rsidRPr="00F55795">
              <w:rPr>
                <w:sz w:val="20"/>
              </w:rPr>
              <w:t>,</w:t>
            </w:r>
          </w:p>
          <w:p w:rsidR="00F55795" w:rsidRDefault="00F55795" w:rsidP="00F55795">
            <w:pPr>
              <w:pStyle w:val="TableParagraph"/>
              <w:rPr>
                <w:sz w:val="20"/>
              </w:rPr>
            </w:pPr>
            <w:r w:rsidRPr="00F55795">
              <w:rPr>
                <w:sz w:val="20"/>
              </w:rPr>
              <w:t xml:space="preserve"> </w:t>
            </w:r>
            <w:proofErr w:type="spellStart"/>
            <w:r w:rsidRPr="00F55795">
              <w:rPr>
                <w:sz w:val="20"/>
              </w:rPr>
              <w:t>Birim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Faaliyet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Raporlarına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eklenmesi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gereken</w:t>
            </w:r>
            <w:proofErr w:type="spellEnd"/>
            <w:r w:rsidRPr="00F55795">
              <w:rPr>
                <w:sz w:val="20"/>
              </w:rPr>
              <w:t xml:space="preserve"> “</w:t>
            </w:r>
            <w:proofErr w:type="spellStart"/>
            <w:r w:rsidRPr="00F55795">
              <w:rPr>
                <w:sz w:val="20"/>
              </w:rPr>
              <w:t>İç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Kontrol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Güvence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Beyanını”nın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imzalanmaması</w:t>
            </w:r>
            <w:proofErr w:type="spellEnd"/>
            <w:r w:rsidRPr="00F55795">
              <w:rPr>
                <w:sz w:val="20"/>
              </w:rPr>
              <w:t>.</w:t>
            </w:r>
          </w:p>
        </w:tc>
      </w:tr>
      <w:tr w:rsidR="00F55795" w:rsidTr="00817529">
        <w:trPr>
          <w:trHeight w:val="275"/>
        </w:trPr>
        <w:tc>
          <w:tcPr>
            <w:tcW w:w="644" w:type="dxa"/>
          </w:tcPr>
          <w:p w:rsidR="00F55795" w:rsidRDefault="00F55795" w:rsidP="00F55795">
            <w:pPr>
              <w:pStyle w:val="TableParagraph"/>
              <w:spacing w:line="256" w:lineRule="exact"/>
              <w:ind w:left="18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031" w:type="dxa"/>
          </w:tcPr>
          <w:p w:rsidR="00F55795" w:rsidRDefault="00F55795" w:rsidP="00F55795">
            <w:pPr>
              <w:pStyle w:val="TableParagraph"/>
              <w:rPr>
                <w:sz w:val="20"/>
              </w:rPr>
            </w:pPr>
            <w:proofErr w:type="spellStart"/>
            <w:r w:rsidRPr="00F55795">
              <w:rPr>
                <w:sz w:val="20"/>
              </w:rPr>
              <w:t>Stratejik</w:t>
            </w:r>
            <w:proofErr w:type="spellEnd"/>
            <w:r w:rsidRPr="00F55795">
              <w:rPr>
                <w:sz w:val="20"/>
              </w:rPr>
              <w:t xml:space="preserve"> Plan</w:t>
            </w:r>
          </w:p>
        </w:tc>
        <w:tc>
          <w:tcPr>
            <w:tcW w:w="2306" w:type="dxa"/>
          </w:tcPr>
          <w:p w:rsidR="00F55795" w:rsidRDefault="00F55795" w:rsidP="002F5102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F55795">
              <w:rPr>
                <w:sz w:val="20"/>
              </w:rPr>
              <w:t>Personel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İşleri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Birimi</w:t>
            </w:r>
            <w:proofErr w:type="spellEnd"/>
            <w:r w:rsidRPr="00F55795">
              <w:rPr>
                <w:sz w:val="20"/>
              </w:rPr>
              <w:t xml:space="preserve">/Mali </w:t>
            </w:r>
            <w:proofErr w:type="spellStart"/>
            <w:r w:rsidRPr="00F55795">
              <w:rPr>
                <w:sz w:val="20"/>
              </w:rPr>
              <w:t>İşler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Birimi</w:t>
            </w:r>
            <w:proofErr w:type="spellEnd"/>
          </w:p>
        </w:tc>
        <w:tc>
          <w:tcPr>
            <w:tcW w:w="2290" w:type="dxa"/>
          </w:tcPr>
          <w:p w:rsidR="00F55795" w:rsidRDefault="00F55795" w:rsidP="002F5102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Fakülte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Dekanı</w:t>
            </w:r>
            <w:proofErr w:type="spellEnd"/>
          </w:p>
        </w:tc>
        <w:tc>
          <w:tcPr>
            <w:tcW w:w="4578" w:type="dxa"/>
          </w:tcPr>
          <w:p w:rsidR="00F55795" w:rsidRDefault="00F55795" w:rsidP="00F55795">
            <w:pPr>
              <w:pStyle w:val="TableParagraph"/>
              <w:rPr>
                <w:sz w:val="20"/>
              </w:rPr>
            </w:pPr>
            <w:r w:rsidRPr="00F55795">
              <w:rPr>
                <w:sz w:val="20"/>
              </w:rPr>
              <w:t xml:space="preserve"> </w:t>
            </w:r>
            <w:proofErr w:type="spellStart"/>
            <w:r w:rsidRPr="00F55795">
              <w:rPr>
                <w:sz w:val="20"/>
              </w:rPr>
              <w:t>Kalkınma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planı</w:t>
            </w:r>
            <w:proofErr w:type="spellEnd"/>
            <w:r w:rsidRPr="00F55795">
              <w:rPr>
                <w:sz w:val="20"/>
              </w:rPr>
              <w:t xml:space="preserve">, </w:t>
            </w:r>
            <w:proofErr w:type="spellStart"/>
            <w:r w:rsidRPr="00F55795">
              <w:rPr>
                <w:sz w:val="20"/>
              </w:rPr>
              <w:t>orta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vadeli</w:t>
            </w:r>
            <w:proofErr w:type="spellEnd"/>
            <w:r w:rsidRPr="00F55795">
              <w:rPr>
                <w:sz w:val="20"/>
              </w:rPr>
              <w:t xml:space="preserve"> program </w:t>
            </w:r>
            <w:proofErr w:type="spellStart"/>
            <w:r w:rsidRPr="00F55795">
              <w:rPr>
                <w:sz w:val="20"/>
              </w:rPr>
              <w:t>ve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orta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vadeli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mali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planın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dikkate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alınmaması</w:t>
            </w:r>
            <w:proofErr w:type="spellEnd"/>
          </w:p>
        </w:tc>
      </w:tr>
      <w:tr w:rsidR="00F55795" w:rsidTr="00817529">
        <w:trPr>
          <w:trHeight w:val="275"/>
        </w:trPr>
        <w:tc>
          <w:tcPr>
            <w:tcW w:w="644" w:type="dxa"/>
          </w:tcPr>
          <w:p w:rsidR="00F55795" w:rsidRDefault="00F55795" w:rsidP="00F55795">
            <w:pPr>
              <w:pStyle w:val="TableParagraph"/>
              <w:spacing w:line="256" w:lineRule="exact"/>
              <w:ind w:left="18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031" w:type="dxa"/>
          </w:tcPr>
          <w:p w:rsidR="00F55795" w:rsidRDefault="00F55795" w:rsidP="00F55795">
            <w:pPr>
              <w:pStyle w:val="TableParagraph"/>
              <w:rPr>
                <w:sz w:val="20"/>
              </w:rPr>
            </w:pPr>
            <w:proofErr w:type="spellStart"/>
            <w:r w:rsidRPr="00F55795">
              <w:rPr>
                <w:sz w:val="20"/>
              </w:rPr>
              <w:t>Performans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Programı</w:t>
            </w:r>
            <w:proofErr w:type="spellEnd"/>
          </w:p>
        </w:tc>
        <w:tc>
          <w:tcPr>
            <w:tcW w:w="2306" w:type="dxa"/>
          </w:tcPr>
          <w:p w:rsidR="00F55795" w:rsidRDefault="00F55795" w:rsidP="002F5102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F55795">
              <w:rPr>
                <w:sz w:val="20"/>
              </w:rPr>
              <w:t>Personel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İşleri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Birimi</w:t>
            </w:r>
            <w:proofErr w:type="spellEnd"/>
            <w:r w:rsidRPr="00F55795">
              <w:rPr>
                <w:sz w:val="20"/>
              </w:rPr>
              <w:t xml:space="preserve">/Mali </w:t>
            </w:r>
            <w:proofErr w:type="spellStart"/>
            <w:r w:rsidRPr="00F55795">
              <w:rPr>
                <w:sz w:val="20"/>
              </w:rPr>
              <w:t>İşler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Birimi</w:t>
            </w:r>
            <w:proofErr w:type="spellEnd"/>
          </w:p>
        </w:tc>
        <w:tc>
          <w:tcPr>
            <w:tcW w:w="2290" w:type="dxa"/>
          </w:tcPr>
          <w:p w:rsidR="00F55795" w:rsidRDefault="00F55795" w:rsidP="002F5102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Fakülte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Dekanı</w:t>
            </w:r>
            <w:proofErr w:type="spellEnd"/>
          </w:p>
        </w:tc>
        <w:tc>
          <w:tcPr>
            <w:tcW w:w="4578" w:type="dxa"/>
          </w:tcPr>
          <w:p w:rsidR="00F55795" w:rsidRPr="00F55795" w:rsidRDefault="00F55795" w:rsidP="00F55795">
            <w:pPr>
              <w:pStyle w:val="TableParagraph"/>
              <w:rPr>
                <w:sz w:val="20"/>
              </w:rPr>
            </w:pPr>
            <w:r w:rsidRPr="00F55795">
              <w:rPr>
                <w:sz w:val="20"/>
              </w:rPr>
              <w:t xml:space="preserve"> </w:t>
            </w:r>
            <w:proofErr w:type="spellStart"/>
            <w:r w:rsidRPr="00F55795">
              <w:rPr>
                <w:sz w:val="20"/>
              </w:rPr>
              <w:t>Performans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Programında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hedefler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belirlenirken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stratejik</w:t>
            </w:r>
            <w:proofErr w:type="spellEnd"/>
            <w:r w:rsidRPr="00F55795">
              <w:rPr>
                <w:sz w:val="20"/>
              </w:rPr>
              <w:t xml:space="preserve"> plan-</w:t>
            </w:r>
            <w:proofErr w:type="spellStart"/>
            <w:r w:rsidRPr="00F55795">
              <w:rPr>
                <w:sz w:val="20"/>
              </w:rPr>
              <w:t>bütçe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bağlantısının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kurulamaması</w:t>
            </w:r>
            <w:proofErr w:type="spellEnd"/>
            <w:r w:rsidRPr="00F55795">
              <w:rPr>
                <w:sz w:val="20"/>
              </w:rPr>
              <w:t>,</w:t>
            </w:r>
          </w:p>
          <w:p w:rsidR="00F55795" w:rsidRDefault="00F55795" w:rsidP="00F55795">
            <w:pPr>
              <w:pStyle w:val="TableParagraph"/>
              <w:rPr>
                <w:sz w:val="20"/>
              </w:rPr>
            </w:pPr>
            <w:r w:rsidRPr="00F55795">
              <w:rPr>
                <w:sz w:val="20"/>
              </w:rPr>
              <w:t xml:space="preserve"> </w:t>
            </w:r>
            <w:proofErr w:type="spellStart"/>
            <w:r w:rsidRPr="00F55795">
              <w:rPr>
                <w:sz w:val="20"/>
              </w:rPr>
              <w:t>Programda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belirlenen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hedeflerin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gerçekçi</w:t>
            </w:r>
            <w:proofErr w:type="spellEnd"/>
            <w:r w:rsidRPr="00F55795">
              <w:rPr>
                <w:sz w:val="20"/>
              </w:rPr>
              <w:t xml:space="preserve"> </w:t>
            </w:r>
            <w:proofErr w:type="spellStart"/>
            <w:r w:rsidRPr="00F55795">
              <w:rPr>
                <w:sz w:val="20"/>
              </w:rPr>
              <w:t>seçilememesi</w:t>
            </w:r>
            <w:proofErr w:type="spellEnd"/>
            <w:r w:rsidRPr="00F55795">
              <w:rPr>
                <w:sz w:val="20"/>
              </w:rPr>
              <w:t>.</w:t>
            </w:r>
          </w:p>
        </w:tc>
      </w:tr>
      <w:tr w:rsidR="00F37AAC" w:rsidTr="00817529">
        <w:trPr>
          <w:trHeight w:val="2201"/>
        </w:trPr>
        <w:tc>
          <w:tcPr>
            <w:tcW w:w="13849" w:type="dxa"/>
            <w:gridSpan w:val="5"/>
          </w:tcPr>
          <w:p w:rsidR="00F37AAC" w:rsidRDefault="00F37AAC" w:rsidP="006A4192">
            <w:pPr>
              <w:pStyle w:val="TableParagraph"/>
              <w:rPr>
                <w:sz w:val="24"/>
              </w:rPr>
            </w:pPr>
          </w:p>
          <w:p w:rsidR="00F37AAC" w:rsidRDefault="00F37AAC" w:rsidP="006A4192">
            <w:pPr>
              <w:pStyle w:val="TableParagraph"/>
              <w:ind w:left="5026" w:right="4982"/>
              <w:jc w:val="center"/>
              <w:rPr>
                <w:sz w:val="24"/>
              </w:rPr>
            </w:pPr>
            <w:r>
              <w:rPr>
                <w:sz w:val="24"/>
              </w:rPr>
              <w:t>ONAYLAYAN</w:t>
            </w:r>
          </w:p>
          <w:p w:rsidR="00F37AAC" w:rsidRDefault="00F37AAC" w:rsidP="006A4192">
            <w:pPr>
              <w:pStyle w:val="TableParagraph"/>
              <w:ind w:left="5026" w:right="49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Birim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Amiri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F37AAC" w:rsidRDefault="00F37AAC" w:rsidP="00F37AAC">
      <w:pPr>
        <w:pStyle w:val="GvdeMetni"/>
        <w:spacing w:before="2"/>
        <w:rPr>
          <w:sz w:val="16"/>
        </w:rPr>
      </w:pPr>
    </w:p>
    <w:p w:rsidR="00F37AAC" w:rsidRDefault="00F37AAC" w:rsidP="00F37AAC">
      <w:pPr>
        <w:pStyle w:val="GvdeMetni"/>
        <w:spacing w:before="90"/>
        <w:ind w:left="905"/>
      </w:pPr>
      <w:r>
        <w:rPr>
          <w:b/>
          <w:color w:val="FF0000"/>
        </w:rPr>
        <w:t xml:space="preserve">* </w:t>
      </w:r>
      <w:r>
        <w:t>Bu bölüme, … Şube Müdürlüğü yazılacaktır.</w:t>
      </w:r>
    </w:p>
    <w:p w:rsidR="00F37AAC" w:rsidRDefault="00F37AAC" w:rsidP="00F37AAC">
      <w:pPr>
        <w:pStyle w:val="GvdeMetni"/>
        <w:ind w:left="905"/>
      </w:pPr>
      <w:r>
        <w:rPr>
          <w:b/>
          <w:color w:val="FF0000"/>
        </w:rPr>
        <w:t xml:space="preserve">** </w:t>
      </w:r>
      <w:r>
        <w:t xml:space="preserve">Bu </w:t>
      </w:r>
      <w:proofErr w:type="gramStart"/>
      <w:r>
        <w:t>bölüme …</w:t>
      </w:r>
      <w:proofErr w:type="gramEnd"/>
      <w:r>
        <w:t xml:space="preserve"> Şube Müdürü yazılacaktır.</w:t>
      </w:r>
    </w:p>
    <w:p w:rsidR="00F37AAC" w:rsidRDefault="00F37AAC"/>
    <w:sectPr w:rsidR="00F37AAC" w:rsidSect="00F37A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022" w:rsidRDefault="00382022" w:rsidP="008E20E4">
      <w:r>
        <w:separator/>
      </w:r>
    </w:p>
  </w:endnote>
  <w:endnote w:type="continuationSeparator" w:id="0">
    <w:p w:rsidR="00382022" w:rsidRDefault="00382022" w:rsidP="008E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022" w:rsidRDefault="00382022" w:rsidP="008E20E4">
      <w:r>
        <w:separator/>
      </w:r>
    </w:p>
  </w:footnote>
  <w:footnote w:type="continuationSeparator" w:id="0">
    <w:p w:rsidR="00382022" w:rsidRDefault="00382022" w:rsidP="008E2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E4"/>
    <w:rsid w:val="000B7D4C"/>
    <w:rsid w:val="001775DE"/>
    <w:rsid w:val="00195531"/>
    <w:rsid w:val="001F578F"/>
    <w:rsid w:val="00205091"/>
    <w:rsid w:val="002F5102"/>
    <w:rsid w:val="00382022"/>
    <w:rsid w:val="004076BB"/>
    <w:rsid w:val="00442891"/>
    <w:rsid w:val="004433F9"/>
    <w:rsid w:val="004640B5"/>
    <w:rsid w:val="00495AC5"/>
    <w:rsid w:val="004A3D9F"/>
    <w:rsid w:val="004D635E"/>
    <w:rsid w:val="0052297C"/>
    <w:rsid w:val="006876C6"/>
    <w:rsid w:val="00756DE4"/>
    <w:rsid w:val="008027CE"/>
    <w:rsid w:val="00817529"/>
    <w:rsid w:val="008931BE"/>
    <w:rsid w:val="008E20E4"/>
    <w:rsid w:val="009D679D"/>
    <w:rsid w:val="00AA4BA5"/>
    <w:rsid w:val="00BF0D83"/>
    <w:rsid w:val="00C66053"/>
    <w:rsid w:val="00D30198"/>
    <w:rsid w:val="00E50AEC"/>
    <w:rsid w:val="00F37AAC"/>
    <w:rsid w:val="00F55795"/>
    <w:rsid w:val="00FA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038B"/>
  <w15:chartTrackingRefBased/>
  <w15:docId w15:val="{89E789F2-B0B3-4B58-BEBF-C3A85EAD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7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A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37AA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7AA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7AAC"/>
  </w:style>
  <w:style w:type="paragraph" w:customStyle="1" w:styleId="Default">
    <w:name w:val="Default"/>
    <w:rsid w:val="00893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E20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20E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E20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20E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YAVUZ</dc:creator>
  <cp:keywords/>
  <dc:description/>
  <cp:lastModifiedBy>MEHMET YAVUZ</cp:lastModifiedBy>
  <cp:revision>24</cp:revision>
  <dcterms:created xsi:type="dcterms:W3CDTF">2020-04-06T11:26:00Z</dcterms:created>
  <dcterms:modified xsi:type="dcterms:W3CDTF">2020-04-08T07:17:00Z</dcterms:modified>
</cp:coreProperties>
</file>